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0CCE3" w14:textId="77777777" w:rsidR="007B1069" w:rsidRPr="007B1069" w:rsidRDefault="007B1069" w:rsidP="007B1069">
      <w:pPr>
        <w:spacing w:after="0" w:line="240" w:lineRule="auto"/>
        <w:jc w:val="center"/>
        <w:rPr>
          <w:rFonts w:ascii="Cambria" w:hAnsi="Cambria"/>
          <w:b/>
          <w:bCs/>
          <w:sz w:val="28"/>
          <w:szCs w:val="28"/>
        </w:rPr>
      </w:pPr>
      <w:r w:rsidRPr="007B1069">
        <w:rPr>
          <w:rFonts w:ascii="Cambria" w:hAnsi="Cambria"/>
          <w:b/>
          <w:bCs/>
          <w:sz w:val="28"/>
          <w:szCs w:val="28"/>
        </w:rPr>
        <w:t>BUDAYA RELIGIUSITAS DI SDIT MUTIARA RAHMAH</w:t>
      </w:r>
    </w:p>
    <w:p w14:paraId="2DA3BA25" w14:textId="42D3BFB8" w:rsidR="000F46B8" w:rsidRDefault="007B1069" w:rsidP="007B1069">
      <w:pPr>
        <w:spacing w:after="0" w:line="240" w:lineRule="auto"/>
        <w:jc w:val="center"/>
        <w:rPr>
          <w:rFonts w:ascii="Cambria" w:hAnsi="Cambria"/>
          <w:b/>
          <w:bCs/>
          <w:sz w:val="28"/>
          <w:szCs w:val="28"/>
        </w:rPr>
      </w:pPr>
      <w:r w:rsidRPr="007B1069">
        <w:rPr>
          <w:rFonts w:ascii="Cambria" w:hAnsi="Cambria"/>
          <w:b/>
          <w:bCs/>
          <w:sz w:val="28"/>
          <w:szCs w:val="28"/>
        </w:rPr>
        <w:t>KOTA BALIKPAPAN</w:t>
      </w:r>
    </w:p>
    <w:p w14:paraId="506EDB12" w14:textId="77777777" w:rsidR="007B1069" w:rsidRPr="007B1069" w:rsidRDefault="007B1069" w:rsidP="007B1069">
      <w:pPr>
        <w:spacing w:after="0" w:line="240" w:lineRule="auto"/>
        <w:jc w:val="center"/>
        <w:rPr>
          <w:rFonts w:ascii="Cambria" w:eastAsia="Garamond" w:hAnsi="Cambria" w:cs="Garamond"/>
          <w:b/>
          <w:bCs/>
          <w:color w:val="000000"/>
          <w:sz w:val="20"/>
          <w:szCs w:val="20"/>
        </w:rPr>
      </w:pPr>
    </w:p>
    <w:p w14:paraId="1EAA6DCE" w14:textId="4797C467" w:rsidR="007B1069" w:rsidRDefault="007B1069"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rPr>
      </w:pPr>
      <w:r w:rsidRPr="007B1069">
        <w:rPr>
          <w:rFonts w:ascii="Cambria" w:eastAsia="Garamond" w:hAnsi="Cambria" w:cs="Garamond"/>
          <w:b/>
          <w:color w:val="000000"/>
          <w:sz w:val="20"/>
          <w:szCs w:val="20"/>
        </w:rPr>
        <w:t>Khofifatul Amalia</w:t>
      </w:r>
      <w:r w:rsidRPr="007B1069">
        <w:rPr>
          <w:rFonts w:ascii="Cambria" w:eastAsia="Garamond" w:hAnsi="Cambria" w:cs="Garamond"/>
          <w:b/>
          <w:color w:val="000000"/>
          <w:sz w:val="20"/>
          <w:szCs w:val="20"/>
          <w:lang w:val="en-US"/>
        </w:rPr>
        <w:t xml:space="preserve">, </w:t>
      </w:r>
      <w:r w:rsidRPr="007B1069">
        <w:rPr>
          <w:rFonts w:ascii="Cambria" w:eastAsia="Garamond" w:hAnsi="Cambria" w:cs="Garamond"/>
          <w:b/>
          <w:color w:val="000000"/>
          <w:sz w:val="20"/>
          <w:szCs w:val="20"/>
        </w:rPr>
        <w:t xml:space="preserve"> Elsa Yulianingsih, Hasbi Assiddiq</w:t>
      </w:r>
    </w:p>
    <w:p w14:paraId="24566F19" w14:textId="77777777" w:rsidR="00D77D13" w:rsidRPr="00421B67" w:rsidRDefault="00D77D13"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p>
    <w:p w14:paraId="67AE4A77" w14:textId="76C6FDC9" w:rsidR="007B1069" w:rsidRDefault="007B1069"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color w:val="000000"/>
          <w:sz w:val="22"/>
          <w:szCs w:val="22"/>
          <w:lang w:val="en-US" w:eastAsia="id-ID"/>
        </w:rPr>
      </w:pPr>
      <w:proofErr w:type="spellStart"/>
      <w:r w:rsidRPr="007B1069">
        <w:rPr>
          <w:rFonts w:ascii="Garamond" w:eastAsia="Times New Roman" w:hAnsi="Garamond" w:cs="Times New Roman"/>
          <w:color w:val="000000"/>
          <w:sz w:val="22"/>
          <w:szCs w:val="22"/>
          <w:lang w:val="en-US" w:eastAsia="id-ID"/>
        </w:rPr>
        <w:t>Sekolah</w:t>
      </w:r>
      <w:proofErr w:type="spellEnd"/>
      <w:r w:rsidRPr="007B1069">
        <w:rPr>
          <w:rFonts w:ascii="Garamond" w:eastAsia="Times New Roman" w:hAnsi="Garamond" w:cs="Times New Roman"/>
          <w:color w:val="000000"/>
          <w:sz w:val="22"/>
          <w:szCs w:val="22"/>
          <w:lang w:val="en-US" w:eastAsia="id-ID"/>
        </w:rPr>
        <w:t xml:space="preserve"> Tinggi </w:t>
      </w:r>
      <w:proofErr w:type="spellStart"/>
      <w:r w:rsidRPr="007B1069">
        <w:rPr>
          <w:rFonts w:ascii="Garamond" w:eastAsia="Times New Roman" w:hAnsi="Garamond" w:cs="Times New Roman"/>
          <w:color w:val="000000"/>
          <w:sz w:val="22"/>
          <w:szCs w:val="22"/>
          <w:lang w:val="en-US" w:eastAsia="id-ID"/>
        </w:rPr>
        <w:t>Ilmu</w:t>
      </w:r>
      <w:proofErr w:type="spellEnd"/>
      <w:r w:rsidRPr="007B1069">
        <w:rPr>
          <w:rFonts w:ascii="Garamond" w:eastAsia="Times New Roman" w:hAnsi="Garamond" w:cs="Times New Roman"/>
          <w:color w:val="000000"/>
          <w:sz w:val="22"/>
          <w:szCs w:val="22"/>
          <w:lang w:val="en-US" w:eastAsia="id-ID"/>
        </w:rPr>
        <w:t xml:space="preserve"> </w:t>
      </w:r>
      <w:proofErr w:type="spellStart"/>
      <w:r w:rsidRPr="007B1069">
        <w:rPr>
          <w:rFonts w:ascii="Garamond" w:eastAsia="Times New Roman" w:hAnsi="Garamond" w:cs="Times New Roman"/>
          <w:color w:val="000000"/>
          <w:sz w:val="22"/>
          <w:szCs w:val="22"/>
          <w:lang w:val="en-US" w:eastAsia="id-ID"/>
        </w:rPr>
        <w:t>Tarbiyah</w:t>
      </w:r>
      <w:proofErr w:type="spellEnd"/>
      <w:r w:rsidRPr="007B1069">
        <w:rPr>
          <w:rFonts w:ascii="Garamond" w:eastAsia="Times New Roman" w:hAnsi="Garamond" w:cs="Times New Roman"/>
          <w:color w:val="000000"/>
          <w:sz w:val="22"/>
          <w:szCs w:val="22"/>
          <w:lang w:val="en-US" w:eastAsia="id-ID"/>
        </w:rPr>
        <w:t xml:space="preserve"> Balikpapan</w:t>
      </w:r>
    </w:p>
    <w:p w14:paraId="4E1D275A" w14:textId="77777777" w:rsidR="00D77D13" w:rsidRDefault="00D77D13" w:rsidP="00D7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color w:val="000000"/>
          <w:sz w:val="22"/>
          <w:szCs w:val="22"/>
          <w:lang w:val="en-US" w:eastAsia="id-ID"/>
        </w:rPr>
      </w:pPr>
      <w:proofErr w:type="spellStart"/>
      <w:r w:rsidRPr="007B1069">
        <w:rPr>
          <w:rFonts w:ascii="Garamond" w:eastAsia="Times New Roman" w:hAnsi="Garamond" w:cs="Times New Roman"/>
          <w:color w:val="000000"/>
          <w:sz w:val="22"/>
          <w:szCs w:val="22"/>
          <w:lang w:val="en-US" w:eastAsia="id-ID"/>
        </w:rPr>
        <w:t>Sekolah</w:t>
      </w:r>
      <w:proofErr w:type="spellEnd"/>
      <w:r w:rsidRPr="007B1069">
        <w:rPr>
          <w:rFonts w:ascii="Garamond" w:eastAsia="Times New Roman" w:hAnsi="Garamond" w:cs="Times New Roman"/>
          <w:color w:val="000000"/>
          <w:sz w:val="22"/>
          <w:szCs w:val="22"/>
          <w:lang w:val="en-US" w:eastAsia="id-ID"/>
        </w:rPr>
        <w:t xml:space="preserve"> Tinggi </w:t>
      </w:r>
      <w:proofErr w:type="spellStart"/>
      <w:r w:rsidRPr="007B1069">
        <w:rPr>
          <w:rFonts w:ascii="Garamond" w:eastAsia="Times New Roman" w:hAnsi="Garamond" w:cs="Times New Roman"/>
          <w:color w:val="000000"/>
          <w:sz w:val="22"/>
          <w:szCs w:val="22"/>
          <w:lang w:val="en-US" w:eastAsia="id-ID"/>
        </w:rPr>
        <w:t>Ilmu</w:t>
      </w:r>
      <w:proofErr w:type="spellEnd"/>
      <w:r w:rsidRPr="007B1069">
        <w:rPr>
          <w:rFonts w:ascii="Garamond" w:eastAsia="Times New Roman" w:hAnsi="Garamond" w:cs="Times New Roman"/>
          <w:color w:val="000000"/>
          <w:sz w:val="22"/>
          <w:szCs w:val="22"/>
          <w:lang w:val="en-US" w:eastAsia="id-ID"/>
        </w:rPr>
        <w:t xml:space="preserve"> </w:t>
      </w:r>
      <w:proofErr w:type="spellStart"/>
      <w:r w:rsidRPr="007B1069">
        <w:rPr>
          <w:rFonts w:ascii="Garamond" w:eastAsia="Times New Roman" w:hAnsi="Garamond" w:cs="Times New Roman"/>
          <w:color w:val="000000"/>
          <w:sz w:val="22"/>
          <w:szCs w:val="22"/>
          <w:lang w:val="en-US" w:eastAsia="id-ID"/>
        </w:rPr>
        <w:t>Tarbiyah</w:t>
      </w:r>
      <w:proofErr w:type="spellEnd"/>
      <w:r w:rsidRPr="007B1069">
        <w:rPr>
          <w:rFonts w:ascii="Garamond" w:eastAsia="Times New Roman" w:hAnsi="Garamond" w:cs="Times New Roman"/>
          <w:color w:val="000000"/>
          <w:sz w:val="22"/>
          <w:szCs w:val="22"/>
          <w:lang w:val="en-US" w:eastAsia="id-ID"/>
        </w:rPr>
        <w:t xml:space="preserve"> Balikpapan</w:t>
      </w:r>
    </w:p>
    <w:p w14:paraId="4B030680" w14:textId="52C8B80D" w:rsidR="00D77D13" w:rsidRDefault="00D77D13" w:rsidP="00D7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color w:val="000000"/>
          <w:sz w:val="22"/>
          <w:szCs w:val="22"/>
          <w:lang w:val="en-US" w:eastAsia="id-ID"/>
        </w:rPr>
      </w:pPr>
      <w:proofErr w:type="spellStart"/>
      <w:r w:rsidRPr="007B1069">
        <w:rPr>
          <w:rFonts w:ascii="Garamond" w:eastAsia="Times New Roman" w:hAnsi="Garamond" w:cs="Times New Roman"/>
          <w:color w:val="000000"/>
          <w:sz w:val="22"/>
          <w:szCs w:val="22"/>
          <w:lang w:val="en-US" w:eastAsia="id-ID"/>
        </w:rPr>
        <w:t>Sekolah</w:t>
      </w:r>
      <w:proofErr w:type="spellEnd"/>
      <w:r w:rsidRPr="007B1069">
        <w:rPr>
          <w:rFonts w:ascii="Garamond" w:eastAsia="Times New Roman" w:hAnsi="Garamond" w:cs="Times New Roman"/>
          <w:color w:val="000000"/>
          <w:sz w:val="22"/>
          <w:szCs w:val="22"/>
          <w:lang w:val="en-US" w:eastAsia="id-ID"/>
        </w:rPr>
        <w:t xml:space="preserve"> Tinggi </w:t>
      </w:r>
      <w:proofErr w:type="spellStart"/>
      <w:r w:rsidRPr="007B1069">
        <w:rPr>
          <w:rFonts w:ascii="Garamond" w:eastAsia="Times New Roman" w:hAnsi="Garamond" w:cs="Times New Roman"/>
          <w:color w:val="000000"/>
          <w:sz w:val="22"/>
          <w:szCs w:val="22"/>
          <w:lang w:val="en-US" w:eastAsia="id-ID"/>
        </w:rPr>
        <w:t>Ilmu</w:t>
      </w:r>
      <w:proofErr w:type="spellEnd"/>
      <w:r w:rsidRPr="007B1069">
        <w:rPr>
          <w:rFonts w:ascii="Garamond" w:eastAsia="Times New Roman" w:hAnsi="Garamond" w:cs="Times New Roman"/>
          <w:color w:val="000000"/>
          <w:sz w:val="22"/>
          <w:szCs w:val="22"/>
          <w:lang w:val="en-US" w:eastAsia="id-ID"/>
        </w:rPr>
        <w:t xml:space="preserve"> </w:t>
      </w:r>
      <w:proofErr w:type="spellStart"/>
      <w:r w:rsidRPr="007B1069">
        <w:rPr>
          <w:rFonts w:ascii="Garamond" w:eastAsia="Times New Roman" w:hAnsi="Garamond" w:cs="Times New Roman"/>
          <w:color w:val="000000"/>
          <w:sz w:val="22"/>
          <w:szCs w:val="22"/>
          <w:lang w:val="en-US" w:eastAsia="id-ID"/>
        </w:rPr>
        <w:t>Tarbiyah</w:t>
      </w:r>
      <w:proofErr w:type="spellEnd"/>
      <w:r w:rsidRPr="007B1069">
        <w:rPr>
          <w:rFonts w:ascii="Garamond" w:eastAsia="Times New Roman" w:hAnsi="Garamond" w:cs="Times New Roman"/>
          <w:color w:val="000000"/>
          <w:sz w:val="22"/>
          <w:szCs w:val="22"/>
          <w:lang w:val="en-US" w:eastAsia="id-ID"/>
        </w:rPr>
        <w:t xml:space="preserve"> Balikpapan</w:t>
      </w:r>
    </w:p>
    <w:p w14:paraId="3FDC03DE" w14:textId="1C3B21DB" w:rsidR="000F46B8" w:rsidRDefault="00421B67" w:rsidP="007B1069">
      <w:pPr>
        <w:spacing w:after="0" w:line="240" w:lineRule="auto"/>
        <w:jc w:val="center"/>
        <w:rPr>
          <w:rFonts w:ascii="Cambria" w:eastAsia="Times New Roman" w:hAnsi="Cambria" w:cs="Times New Roman"/>
          <w:i/>
          <w:iCs/>
          <w:color w:val="215E99" w:themeColor="text2" w:themeTint="BF"/>
          <w:sz w:val="20"/>
          <w:szCs w:val="20"/>
          <w:lang w:eastAsia="id-ID"/>
        </w:rPr>
      </w:pPr>
      <w:r w:rsidRPr="00421B67">
        <w:rPr>
          <w:rFonts w:ascii="Cambria" w:hAnsi="Cambria"/>
          <w:i/>
          <w:iCs/>
          <w:sz w:val="20"/>
          <w:szCs w:val="20"/>
        </w:rPr>
        <w:t xml:space="preserve"> </w:t>
      </w:r>
      <w:hyperlink r:id="rId8" w:history="1">
        <w:r w:rsidRPr="00421B67">
          <w:rPr>
            <w:rStyle w:val="Hyperlink"/>
            <w:rFonts w:ascii="Cambria" w:eastAsia="Cambria" w:hAnsi="Cambria" w:cs="Cambria"/>
            <w:i/>
            <w:iCs/>
            <w:color w:val="215E99" w:themeColor="text2" w:themeTint="BF"/>
            <w:sz w:val="20"/>
            <w:szCs w:val="20"/>
          </w:rPr>
          <w:t>fifinamalia53@gmail.com</w:t>
        </w:r>
      </w:hyperlink>
      <w:r w:rsidR="007B1069" w:rsidRPr="00421B67">
        <w:rPr>
          <w:rFonts w:ascii="Cambria" w:eastAsia="Cambria" w:hAnsi="Cambria" w:cs="Cambria"/>
          <w:i/>
          <w:iCs/>
          <w:color w:val="215E99" w:themeColor="text2" w:themeTint="BF"/>
          <w:sz w:val="20"/>
          <w:szCs w:val="20"/>
        </w:rPr>
        <w:t xml:space="preserve">, </w:t>
      </w:r>
      <w:hyperlink r:id="rId9" w:history="1">
        <w:r w:rsidR="007B1069" w:rsidRPr="00421B67">
          <w:rPr>
            <w:rStyle w:val="Hyperlink"/>
            <w:rFonts w:ascii="Cambria" w:eastAsia="Cambria" w:hAnsi="Cambria" w:cs="Cambria"/>
            <w:i/>
            <w:iCs/>
            <w:color w:val="215E99" w:themeColor="text2" w:themeTint="BF"/>
            <w:sz w:val="20"/>
            <w:szCs w:val="20"/>
          </w:rPr>
          <w:t>elsa.stitba8@gmail.com</w:t>
        </w:r>
      </w:hyperlink>
      <w:r w:rsidR="007B1069" w:rsidRPr="00421B67">
        <w:rPr>
          <w:rFonts w:ascii="Cambria" w:eastAsia="Cambria" w:hAnsi="Cambria" w:cs="Cambria"/>
          <w:i/>
          <w:iCs/>
          <w:color w:val="215E99" w:themeColor="text2" w:themeTint="BF"/>
          <w:sz w:val="20"/>
          <w:szCs w:val="20"/>
        </w:rPr>
        <w:t>,</w:t>
      </w:r>
      <w:r w:rsidRPr="00421B67">
        <w:rPr>
          <w:rFonts w:ascii="Cambria" w:eastAsia="Cambria" w:hAnsi="Cambria" w:cs="Cambria"/>
          <w:i/>
          <w:iCs/>
          <w:color w:val="215E99" w:themeColor="text2" w:themeTint="BF"/>
          <w:sz w:val="20"/>
          <w:szCs w:val="20"/>
        </w:rPr>
        <w:t xml:space="preserve"> </w:t>
      </w:r>
      <w:hyperlink r:id="rId10" w:history="1">
        <w:r w:rsidRPr="00421B67">
          <w:rPr>
            <w:rStyle w:val="Hyperlink"/>
            <w:rFonts w:ascii="Cambria" w:eastAsia="Cambria" w:hAnsi="Cambria" w:cs="Cambria"/>
            <w:i/>
            <w:iCs/>
            <w:color w:val="215E99" w:themeColor="text2" w:themeTint="BF"/>
            <w:sz w:val="20"/>
            <w:szCs w:val="20"/>
          </w:rPr>
          <w:t>hasbibpp1@gmail.com</w:t>
        </w:r>
      </w:hyperlink>
      <w:r w:rsidR="000F46B8" w:rsidRPr="00421B67">
        <w:rPr>
          <w:rFonts w:ascii="Cambria" w:eastAsia="Times New Roman" w:hAnsi="Cambria" w:cs="Times New Roman"/>
          <w:i/>
          <w:iCs/>
          <w:color w:val="215E99" w:themeColor="text2" w:themeTint="BF"/>
          <w:sz w:val="20"/>
          <w:szCs w:val="20"/>
          <w:lang w:eastAsia="id-ID"/>
        </w:rPr>
        <w:t xml:space="preserve"> </w:t>
      </w:r>
    </w:p>
    <w:p w14:paraId="480407D1" w14:textId="77777777" w:rsidR="00421B67" w:rsidRDefault="00421B67" w:rsidP="007B1069">
      <w:pPr>
        <w:spacing w:after="0" w:line="240" w:lineRule="auto"/>
        <w:jc w:val="center"/>
        <w:rPr>
          <w:rFonts w:ascii="Cambria" w:eastAsia="Times New Roman" w:hAnsi="Cambria" w:cs="Times New Roman"/>
          <w:i/>
          <w:iCs/>
          <w:color w:val="215E99" w:themeColor="text2" w:themeTint="BF"/>
          <w:sz w:val="20"/>
          <w:szCs w:val="20"/>
          <w:lang w:eastAsia="id-ID"/>
        </w:rPr>
      </w:pPr>
    </w:p>
    <w:p w14:paraId="457F13CA" w14:textId="77777777" w:rsidR="00421B67" w:rsidRPr="00421B67" w:rsidRDefault="00421B67" w:rsidP="007B1069">
      <w:pPr>
        <w:spacing w:after="0" w:line="240" w:lineRule="auto"/>
        <w:jc w:val="center"/>
        <w:rPr>
          <w:rFonts w:ascii="Cambria" w:eastAsia="Times New Roman" w:hAnsi="Cambria" w:cs="Times New Roman"/>
          <w:i/>
          <w:iCs/>
          <w:color w:val="215E99" w:themeColor="text2" w:themeTint="BF"/>
          <w:sz w:val="20"/>
          <w:szCs w:val="20"/>
          <w:lang w:eastAsia="id-ID"/>
        </w:rPr>
      </w:pPr>
    </w:p>
    <w:p w14:paraId="3987A072" w14:textId="77777777" w:rsidR="00260DAF" w:rsidRPr="00421B67" w:rsidRDefault="00260DAF" w:rsidP="00B051E7">
      <w:pPr>
        <w:pStyle w:val="NoSpacing"/>
        <w:tabs>
          <w:tab w:val="left" w:pos="4296"/>
        </w:tabs>
        <w:ind w:left="1080"/>
        <w:rPr>
          <w:rFonts w:ascii="Cambria" w:hAnsi="Cambria"/>
          <w:i/>
          <w:iCs/>
          <w:color w:val="215E99" w:themeColor="text2" w:themeTint="BF"/>
          <w:sz w:val="20"/>
          <w:szCs w:val="20"/>
          <w:lang w:val="en-US"/>
        </w:rPr>
      </w:pPr>
    </w:p>
    <w:p w14:paraId="4B631EF7" w14:textId="77777777" w:rsidR="00421B67" w:rsidRPr="00421B67" w:rsidRDefault="00B051E7" w:rsidP="00421B67">
      <w:pPr>
        <w:pStyle w:val="Heading2"/>
        <w:spacing w:before="0" w:line="240" w:lineRule="auto"/>
        <w:rPr>
          <w:rStyle w:val="Strong"/>
          <w:rFonts w:ascii="Georgia" w:hAnsi="Georgia"/>
          <w:i/>
          <w:iCs/>
          <w:color w:val="auto"/>
          <w:sz w:val="20"/>
          <w:szCs w:val="20"/>
        </w:rPr>
      </w:pPr>
      <w:r w:rsidRPr="00421B67">
        <w:rPr>
          <w:rStyle w:val="Strong"/>
          <w:rFonts w:ascii="Georgia" w:hAnsi="Georgia"/>
          <w:i/>
          <w:iCs/>
          <w:color w:val="auto"/>
          <w:sz w:val="20"/>
          <w:szCs w:val="20"/>
        </w:rPr>
        <w:t>Abstract:</w:t>
      </w:r>
    </w:p>
    <w:p w14:paraId="78783B94" w14:textId="70E2E474" w:rsidR="007B1069" w:rsidRPr="00421B67" w:rsidRDefault="007B1069" w:rsidP="00421B67">
      <w:pPr>
        <w:pStyle w:val="Heading2"/>
        <w:spacing w:before="0" w:line="240" w:lineRule="auto"/>
        <w:jc w:val="both"/>
        <w:rPr>
          <w:rFonts w:ascii="Georgia" w:hAnsi="Georgia"/>
          <w:bCs/>
          <w:color w:val="auto"/>
          <w:sz w:val="20"/>
          <w:szCs w:val="20"/>
        </w:rPr>
      </w:pPr>
      <w:r w:rsidRPr="00421B67">
        <w:rPr>
          <w:rFonts w:ascii="Georgia" w:eastAsia="Times New Roman" w:hAnsi="Georgia" w:cs="Times New Roman"/>
          <w:i/>
          <w:iCs/>
          <w:color w:val="auto"/>
          <w:sz w:val="20"/>
          <w:szCs w:val="20"/>
          <w:lang w:val="en-US" w:eastAsia="en-GB"/>
        </w:rPr>
        <w:t xml:space="preserve">This study aims to explore the form of planting, consistency, and impact of religious culture in SDIT Mutiara Rahmah Balikpapan. The research method uses a case study type and a descriptive qualitative approach, with data collection techniques through observation, interviews, and documentation. Miles &amp; Huberman data analysis techniques are data reduction, presentation and conclusion drawing. The results of the study indicate that religious culture is applied through routines, such as </w:t>
      </w:r>
      <w:proofErr w:type="spellStart"/>
      <w:r w:rsidRPr="00421B67">
        <w:rPr>
          <w:rFonts w:ascii="Georgia" w:eastAsia="Times New Roman" w:hAnsi="Georgia" w:cs="Times New Roman"/>
          <w:i/>
          <w:iCs/>
          <w:color w:val="auto"/>
          <w:sz w:val="20"/>
          <w:szCs w:val="20"/>
          <w:lang w:val="en-US" w:eastAsia="en-GB"/>
        </w:rPr>
        <w:t>dhuha</w:t>
      </w:r>
      <w:proofErr w:type="spellEnd"/>
      <w:r w:rsidRPr="00421B67">
        <w:rPr>
          <w:rFonts w:ascii="Georgia" w:eastAsia="Times New Roman" w:hAnsi="Georgia" w:cs="Times New Roman"/>
          <w:i/>
          <w:iCs/>
          <w:color w:val="auto"/>
          <w:sz w:val="20"/>
          <w:szCs w:val="20"/>
          <w:lang w:val="en-US" w:eastAsia="en-GB"/>
        </w:rPr>
        <w:t xml:space="preserve"> prayer, morning prayer, </w:t>
      </w:r>
      <w:proofErr w:type="spellStart"/>
      <w:r w:rsidRPr="00421B67">
        <w:rPr>
          <w:rFonts w:ascii="Georgia" w:eastAsia="Times New Roman" w:hAnsi="Georgia" w:cs="Times New Roman"/>
          <w:i/>
          <w:iCs/>
          <w:color w:val="auto"/>
          <w:sz w:val="20"/>
          <w:szCs w:val="20"/>
          <w:lang w:val="en-US" w:eastAsia="en-GB"/>
        </w:rPr>
        <w:t>murojaah</w:t>
      </w:r>
      <w:proofErr w:type="spellEnd"/>
      <w:r w:rsidRPr="00421B67">
        <w:rPr>
          <w:rFonts w:ascii="Georgia" w:eastAsia="Times New Roman" w:hAnsi="Georgia" w:cs="Times New Roman"/>
          <w:i/>
          <w:iCs/>
          <w:color w:val="auto"/>
          <w:sz w:val="20"/>
          <w:szCs w:val="20"/>
          <w:lang w:val="en-US" w:eastAsia="en-GB"/>
        </w:rPr>
        <w:t xml:space="preserve">, </w:t>
      </w:r>
      <w:proofErr w:type="spellStart"/>
      <w:r w:rsidRPr="00421B67">
        <w:rPr>
          <w:rFonts w:ascii="Georgia" w:eastAsia="Times New Roman" w:hAnsi="Georgia" w:cs="Times New Roman"/>
          <w:i/>
          <w:iCs/>
          <w:color w:val="auto"/>
          <w:sz w:val="20"/>
          <w:szCs w:val="20"/>
          <w:lang w:val="en-US" w:eastAsia="en-GB"/>
        </w:rPr>
        <w:t>tahfidz</w:t>
      </w:r>
      <w:proofErr w:type="spellEnd"/>
      <w:r w:rsidRPr="00421B67">
        <w:rPr>
          <w:rFonts w:ascii="Georgia" w:eastAsia="Times New Roman" w:hAnsi="Georgia" w:cs="Times New Roman"/>
          <w:i/>
          <w:iCs/>
          <w:color w:val="auto"/>
          <w:sz w:val="20"/>
          <w:szCs w:val="20"/>
          <w:lang w:val="en-US" w:eastAsia="en-GB"/>
        </w:rPr>
        <w:t xml:space="preserve">, Al-Qur’an class, Friday </w:t>
      </w:r>
      <w:proofErr w:type="spellStart"/>
      <w:r w:rsidRPr="00421B67">
        <w:rPr>
          <w:rFonts w:ascii="Georgia" w:eastAsia="Times New Roman" w:hAnsi="Georgia" w:cs="Times New Roman"/>
          <w:i/>
          <w:iCs/>
          <w:color w:val="auto"/>
          <w:sz w:val="20"/>
          <w:szCs w:val="20"/>
          <w:lang w:val="en-US" w:eastAsia="en-GB"/>
        </w:rPr>
        <w:t>infaq</w:t>
      </w:r>
      <w:proofErr w:type="spellEnd"/>
      <w:r w:rsidRPr="00421B67">
        <w:rPr>
          <w:rFonts w:ascii="Georgia" w:eastAsia="Times New Roman" w:hAnsi="Georgia" w:cs="Times New Roman"/>
          <w:i/>
          <w:iCs/>
          <w:color w:val="auto"/>
          <w:sz w:val="20"/>
          <w:szCs w:val="20"/>
          <w:lang w:val="en-US" w:eastAsia="en-GB"/>
        </w:rPr>
        <w:t>, role models and names of Islamic figures and commemoration of Islamic holidays. The school’s strategy includes three approaches, power (the role of the principal), persuasive (the relationship between teachers and students creates an atmosphere of religiosity) and normative-</w:t>
      </w:r>
      <w:proofErr w:type="spellStart"/>
      <w:r w:rsidRPr="00421B67">
        <w:rPr>
          <w:rFonts w:ascii="Georgia" w:eastAsia="Times New Roman" w:hAnsi="Georgia" w:cs="Times New Roman"/>
          <w:i/>
          <w:iCs/>
          <w:color w:val="auto"/>
          <w:sz w:val="20"/>
          <w:szCs w:val="20"/>
          <w:lang w:val="en-US" w:eastAsia="en-GB"/>
        </w:rPr>
        <w:t>reducative</w:t>
      </w:r>
      <w:proofErr w:type="spellEnd"/>
      <w:r w:rsidRPr="00421B67">
        <w:rPr>
          <w:rFonts w:ascii="Georgia" w:eastAsia="Times New Roman" w:hAnsi="Georgia" w:cs="Times New Roman"/>
          <w:i/>
          <w:iCs/>
          <w:color w:val="auto"/>
          <w:sz w:val="20"/>
          <w:szCs w:val="20"/>
          <w:lang w:val="en-US" w:eastAsia="en-GB"/>
        </w:rPr>
        <w:t xml:space="preserve"> (cooperation with parents). Since its inception, this school has aimed to form a young generation of </w:t>
      </w:r>
      <w:proofErr w:type="spellStart"/>
      <w:r w:rsidRPr="00421B67">
        <w:rPr>
          <w:rFonts w:ascii="Georgia" w:eastAsia="Times New Roman" w:hAnsi="Georgia" w:cs="Times New Roman"/>
          <w:i/>
          <w:iCs/>
          <w:color w:val="auto"/>
          <w:sz w:val="20"/>
          <w:szCs w:val="20"/>
          <w:lang w:val="en-US" w:eastAsia="en-GB"/>
        </w:rPr>
        <w:t>albaiyatush</w:t>
      </w:r>
      <w:proofErr w:type="spellEnd"/>
      <w:r w:rsidRPr="00421B67">
        <w:rPr>
          <w:rFonts w:ascii="Georgia" w:eastAsia="Times New Roman" w:hAnsi="Georgia" w:cs="Times New Roman"/>
          <w:i/>
          <w:iCs/>
          <w:color w:val="auto"/>
          <w:sz w:val="20"/>
          <w:szCs w:val="20"/>
          <w:lang w:val="en-US" w:eastAsia="en-GB"/>
        </w:rPr>
        <w:t xml:space="preserve"> </w:t>
      </w:r>
      <w:proofErr w:type="spellStart"/>
      <w:r w:rsidRPr="00421B67">
        <w:rPr>
          <w:rFonts w:ascii="Georgia" w:eastAsia="Times New Roman" w:hAnsi="Georgia" w:cs="Times New Roman"/>
          <w:i/>
          <w:iCs/>
          <w:color w:val="auto"/>
          <w:sz w:val="20"/>
          <w:szCs w:val="20"/>
          <w:lang w:val="en-US" w:eastAsia="en-GB"/>
        </w:rPr>
        <w:t>Sholihah</w:t>
      </w:r>
      <w:proofErr w:type="spellEnd"/>
      <w:r w:rsidRPr="00421B67">
        <w:rPr>
          <w:rFonts w:ascii="Georgia" w:eastAsia="Times New Roman" w:hAnsi="Georgia" w:cs="Times New Roman"/>
          <w:i/>
          <w:iCs/>
          <w:color w:val="auto"/>
          <w:sz w:val="20"/>
          <w:szCs w:val="20"/>
          <w:lang w:val="en-US" w:eastAsia="en-GB"/>
        </w:rPr>
        <w:t xml:space="preserve"> not only to excel academically. Religious culture is useful for forming values of Worship, values of the spirit of jihad, values of morality/discipline, and values of role models. This study is expected to be a reference in strengthening religious culture in other elementary schools.</w:t>
      </w:r>
    </w:p>
    <w:p w14:paraId="1BD34E37" w14:textId="52D23956" w:rsidR="00260DAF" w:rsidRPr="00421B67" w:rsidRDefault="00B051E7"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421B67">
        <w:rPr>
          <w:rFonts w:ascii="Georgia" w:eastAsia="Times New Roman" w:hAnsi="Georgia" w:cs="Times New Roman"/>
          <w:b/>
          <w:bCs/>
          <w:i/>
          <w:iCs/>
          <w:sz w:val="20"/>
          <w:szCs w:val="20"/>
          <w:lang w:val="en-US" w:eastAsia="en-GB"/>
        </w:rPr>
        <w:t>Keywords:</w:t>
      </w:r>
      <w:r w:rsidRPr="00421B67">
        <w:rPr>
          <w:rFonts w:ascii="Georgia" w:eastAsia="Times New Roman" w:hAnsi="Georgia" w:cs="Times New Roman"/>
          <w:i/>
          <w:iCs/>
          <w:sz w:val="20"/>
          <w:szCs w:val="20"/>
          <w:lang w:val="en-US" w:eastAsia="en-GB"/>
        </w:rPr>
        <w:t xml:space="preserve"> </w:t>
      </w:r>
      <w:r w:rsidR="007B1069" w:rsidRPr="00421B67">
        <w:rPr>
          <w:rFonts w:ascii="Georgia" w:eastAsia="Times New Roman" w:hAnsi="Georgia" w:cs="Times New Roman"/>
          <w:i/>
          <w:iCs/>
          <w:sz w:val="20"/>
          <w:szCs w:val="20"/>
          <w:lang w:val="en-US" w:eastAsia="en-GB"/>
        </w:rPr>
        <w:t xml:space="preserve">Culture, </w:t>
      </w:r>
      <w:proofErr w:type="spellStart"/>
      <w:r w:rsidR="007B1069" w:rsidRPr="00421B67">
        <w:rPr>
          <w:rFonts w:ascii="Georgia" w:eastAsia="Times New Roman" w:hAnsi="Georgia" w:cs="Times New Roman"/>
          <w:i/>
          <w:iCs/>
          <w:sz w:val="20"/>
          <w:szCs w:val="20"/>
          <w:lang w:val="en-US" w:eastAsia="en-GB"/>
        </w:rPr>
        <w:t>Religiousitas</w:t>
      </w:r>
      <w:proofErr w:type="spellEnd"/>
      <w:r w:rsidR="00F27532" w:rsidRPr="00421B67">
        <w:rPr>
          <w:rFonts w:ascii="Georgia" w:eastAsia="Times New Roman" w:hAnsi="Georgia" w:cs="Times New Roman"/>
          <w:i/>
          <w:iCs/>
          <w:sz w:val="20"/>
          <w:szCs w:val="20"/>
          <w:lang w:val="en-US" w:eastAsia="en-GB"/>
        </w:rPr>
        <w:t>.</w:t>
      </w:r>
    </w:p>
    <w:p w14:paraId="1BB5C5E2" w14:textId="7CFA3A98" w:rsidR="00260DAF" w:rsidRPr="00421B67" w:rsidRDefault="00260DAF"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26A6D5FA" w14:textId="77777777" w:rsidR="00F27532" w:rsidRPr="00421B67" w:rsidRDefault="00F27532"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792CF4F8" w14:textId="77777777" w:rsidR="00421B67" w:rsidRDefault="00B051E7"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sz w:val="20"/>
          <w:szCs w:val="20"/>
        </w:rPr>
      </w:pPr>
      <w:r w:rsidRPr="00421B67">
        <w:rPr>
          <w:rStyle w:val="Strong"/>
          <w:rFonts w:ascii="Georgia" w:hAnsi="Georgia"/>
          <w:sz w:val="20"/>
          <w:szCs w:val="20"/>
        </w:rPr>
        <w:t>Abstrak:</w:t>
      </w:r>
    </w:p>
    <w:p w14:paraId="0F0FA2AC" w14:textId="14862458" w:rsidR="007B1069" w:rsidRPr="00421B67" w:rsidRDefault="007B1069" w:rsidP="0042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sz w:val="20"/>
          <w:szCs w:val="20"/>
        </w:rPr>
      </w:pPr>
      <w:r w:rsidRPr="00421B67">
        <w:rPr>
          <w:rFonts w:ascii="Georgia" w:eastAsia="Times New Roman" w:hAnsi="Georgia" w:cs="Times New Roman"/>
          <w:sz w:val="20"/>
          <w:szCs w:val="20"/>
          <w:lang w:eastAsia="en-GB"/>
        </w:rPr>
        <w:t>Penelitian ini bertujuan untuk mengeksplorasi bentuk penanaman, berjalannya konsistensi, dan dampak budaya religiusitas di SDIT Mutiara Rahmah Balikpapan. Metode penelitian menggunakan jenis studi kasus dan pendekatan kualitatif deskriptif, dengan teknik pengumpulan data melalui observasi, wawancara, dan dokumentasi. Teknik analisis data Miles &amp; Huberman reduksi, penyajian dan penarikan kesimpulan data. Hasil penelitian menunjukkan bahwa budaya religiusitas diterapkan melalui rutinitas, seperti shalat dhuha, do’a pagi, murojaah, tahfidz, kelas Al-Qur’an, infaq Jum’at, keteladanan dan Nama tokoh Islam serta peringatan hari besar Islam. Strategi sekolah mencakup tiga pendekatan, kekuatan (peran kepala sekolah), persuasif (hubungan guru dan siswa menciptakan suasana religiusitas) dan redukasi-normatif (kerja sama dengan orang tua). Sejak awal berdiri, sekolah ini bertujuan membentuk generasi muda albaiyatush Sholihah bukan hanya unggul secara akademik. Budaya religiusitas bermanfaat membentuk nilai Ibadah, nilai ruhul jihad, nilai akhlaq/disiplin, dan nilai keteladanan. Penelitian ini diharapkan menjadi referensi dalam penguatan budaya religiusitas di sekolah dasar lainnya.</w:t>
      </w:r>
    </w:p>
    <w:p w14:paraId="0338F5B3" w14:textId="49A3309D" w:rsidR="00B051E7" w:rsidRPr="00421B67" w:rsidRDefault="00B051E7" w:rsidP="00421B67">
      <w:pPr>
        <w:spacing w:after="0" w:line="240" w:lineRule="auto"/>
        <w:jc w:val="both"/>
        <w:rPr>
          <w:rFonts w:ascii="Georgia" w:eastAsia="Times New Roman" w:hAnsi="Georgia" w:cs="Times New Roman"/>
          <w:sz w:val="20"/>
          <w:szCs w:val="20"/>
          <w:lang w:val="en-ID" w:eastAsia="en-GB"/>
        </w:rPr>
      </w:pPr>
      <w:r w:rsidRPr="00421B67">
        <w:rPr>
          <w:rFonts w:ascii="Georgia" w:eastAsia="Times New Roman" w:hAnsi="Georgia" w:cs="Times New Roman"/>
          <w:b/>
          <w:bCs/>
          <w:sz w:val="20"/>
          <w:szCs w:val="20"/>
          <w:lang w:val="en-ID" w:eastAsia="en-GB"/>
        </w:rPr>
        <w:t xml:space="preserve">Kata </w:t>
      </w:r>
      <w:proofErr w:type="spellStart"/>
      <w:r w:rsidRPr="00421B67">
        <w:rPr>
          <w:rFonts w:ascii="Georgia" w:eastAsia="Times New Roman" w:hAnsi="Georgia" w:cs="Times New Roman"/>
          <w:b/>
          <w:bCs/>
          <w:sz w:val="20"/>
          <w:szCs w:val="20"/>
          <w:lang w:val="en-ID" w:eastAsia="en-GB"/>
        </w:rPr>
        <w:t>kunci</w:t>
      </w:r>
      <w:proofErr w:type="spellEnd"/>
      <w:r w:rsidRPr="00421B67">
        <w:rPr>
          <w:rFonts w:ascii="Georgia" w:eastAsia="Times New Roman" w:hAnsi="Georgia" w:cs="Times New Roman"/>
          <w:b/>
          <w:bCs/>
          <w:sz w:val="20"/>
          <w:szCs w:val="20"/>
          <w:lang w:val="en-ID" w:eastAsia="en-GB"/>
        </w:rPr>
        <w:t>:</w:t>
      </w:r>
      <w:r w:rsidRPr="00421B67">
        <w:rPr>
          <w:rFonts w:ascii="Georgia" w:eastAsia="Times New Roman" w:hAnsi="Georgia" w:cs="Times New Roman"/>
          <w:sz w:val="20"/>
          <w:szCs w:val="20"/>
          <w:lang w:val="en-ID" w:eastAsia="en-GB"/>
        </w:rPr>
        <w:t xml:space="preserve"> </w:t>
      </w:r>
      <w:proofErr w:type="spellStart"/>
      <w:r w:rsidR="007B1069" w:rsidRPr="00421B67">
        <w:rPr>
          <w:rFonts w:ascii="Georgia" w:eastAsia="Times New Roman" w:hAnsi="Georgia" w:cs="Times New Roman"/>
          <w:sz w:val="20"/>
          <w:szCs w:val="20"/>
          <w:lang w:val="en-ID" w:eastAsia="en-GB"/>
        </w:rPr>
        <w:t>Budaya</w:t>
      </w:r>
      <w:proofErr w:type="spellEnd"/>
      <w:r w:rsidR="007B1069" w:rsidRPr="00421B67">
        <w:rPr>
          <w:rFonts w:ascii="Georgia" w:eastAsia="Times New Roman" w:hAnsi="Georgia" w:cs="Times New Roman"/>
          <w:sz w:val="20"/>
          <w:szCs w:val="20"/>
          <w:lang w:val="en-ID" w:eastAsia="en-GB"/>
        </w:rPr>
        <w:t xml:space="preserve">, </w:t>
      </w:r>
      <w:proofErr w:type="spellStart"/>
      <w:r w:rsidR="007B1069" w:rsidRPr="00421B67">
        <w:rPr>
          <w:rFonts w:ascii="Georgia" w:eastAsia="Times New Roman" w:hAnsi="Georgia" w:cs="Times New Roman"/>
          <w:sz w:val="20"/>
          <w:szCs w:val="20"/>
          <w:lang w:val="en-ID" w:eastAsia="en-GB"/>
        </w:rPr>
        <w:t>Religiusitas</w:t>
      </w:r>
      <w:proofErr w:type="spellEnd"/>
    </w:p>
    <w:p w14:paraId="6E56B28A" w14:textId="77777777" w:rsidR="00B051E7" w:rsidRPr="00421B67" w:rsidRDefault="00B051E7" w:rsidP="00421B67">
      <w:pPr>
        <w:spacing w:after="0" w:line="240" w:lineRule="auto"/>
        <w:jc w:val="both"/>
        <w:rPr>
          <w:rFonts w:ascii="Georgia" w:eastAsia="Times New Roman" w:hAnsi="Georgia" w:cs="Times New Roman"/>
          <w:sz w:val="20"/>
          <w:szCs w:val="20"/>
          <w:lang w:val="en-ID" w:eastAsia="en-GB"/>
        </w:rPr>
      </w:pPr>
    </w:p>
    <w:p w14:paraId="7370543B" w14:textId="65E04F16" w:rsidR="00260DAF" w:rsidRPr="00421B67" w:rsidRDefault="00260DAF" w:rsidP="00421B67">
      <w:pPr>
        <w:spacing w:after="0" w:line="240" w:lineRule="auto"/>
        <w:jc w:val="both"/>
        <w:rPr>
          <w:rFonts w:ascii="Georgia" w:eastAsia="Times New Roman" w:hAnsi="Georgia" w:cs="Times New Roman"/>
          <w:sz w:val="20"/>
          <w:szCs w:val="20"/>
          <w:lang w:val="en-ID" w:eastAsia="en-GB"/>
        </w:rPr>
      </w:pPr>
    </w:p>
    <w:p w14:paraId="6946FE71" w14:textId="639C3421" w:rsidR="007B1069" w:rsidRPr="00421B67" w:rsidRDefault="007B1069" w:rsidP="00B051E7">
      <w:pPr>
        <w:spacing w:after="0" w:line="240" w:lineRule="auto"/>
        <w:jc w:val="both"/>
        <w:rPr>
          <w:rFonts w:ascii="Georgia" w:eastAsia="Times New Roman" w:hAnsi="Georgia" w:cs="Times New Roman"/>
          <w:sz w:val="20"/>
          <w:szCs w:val="20"/>
          <w:lang w:val="en-ID" w:eastAsia="en-GB"/>
        </w:rPr>
      </w:pPr>
    </w:p>
    <w:p w14:paraId="7A88B239" w14:textId="692A258C" w:rsidR="007B1069" w:rsidRDefault="007B1069" w:rsidP="00B051E7">
      <w:pPr>
        <w:spacing w:after="0" w:line="240" w:lineRule="auto"/>
        <w:jc w:val="both"/>
        <w:rPr>
          <w:rFonts w:ascii="Cambria" w:eastAsia="Times New Roman" w:hAnsi="Cambria" w:cs="Times New Roman"/>
          <w:sz w:val="22"/>
          <w:szCs w:val="22"/>
          <w:lang w:val="en-ID" w:eastAsia="en-GB"/>
        </w:rPr>
      </w:pPr>
    </w:p>
    <w:p w14:paraId="27EB8795" w14:textId="238E7D51" w:rsidR="00421B67" w:rsidRDefault="00421B67" w:rsidP="00B051E7">
      <w:pPr>
        <w:spacing w:after="0" w:line="240" w:lineRule="auto"/>
        <w:jc w:val="both"/>
        <w:rPr>
          <w:rFonts w:ascii="Cambria" w:eastAsia="Times New Roman" w:hAnsi="Cambria" w:cs="Times New Roman"/>
          <w:sz w:val="22"/>
          <w:szCs w:val="22"/>
          <w:lang w:val="en-ID" w:eastAsia="en-GB"/>
        </w:rPr>
      </w:pPr>
    </w:p>
    <w:p w14:paraId="2C6A4D17" w14:textId="77777777" w:rsidR="00D77D13" w:rsidRDefault="00D77D13" w:rsidP="00B051E7">
      <w:pPr>
        <w:spacing w:after="0" w:line="240" w:lineRule="auto"/>
        <w:jc w:val="both"/>
        <w:rPr>
          <w:rFonts w:ascii="Cambria" w:eastAsia="Times New Roman" w:hAnsi="Cambria" w:cs="Times New Roman"/>
          <w:sz w:val="22"/>
          <w:szCs w:val="22"/>
          <w:lang w:val="en-ID" w:eastAsia="en-GB"/>
        </w:rPr>
      </w:pPr>
    </w:p>
    <w:p w14:paraId="69B3764F" w14:textId="77777777" w:rsidR="00260DAF" w:rsidRDefault="00260DAF"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421B67" w:rsidRDefault="00B051E7" w:rsidP="00FA5CEE">
      <w:pPr>
        <w:spacing w:after="0"/>
        <w:jc w:val="both"/>
        <w:rPr>
          <w:rFonts w:ascii="Garamond" w:eastAsia="Garamond" w:hAnsi="Garamond" w:cs="Times New Roman"/>
          <w:color w:val="000000"/>
          <w:sz w:val="26"/>
          <w:szCs w:val="26"/>
        </w:rPr>
      </w:pPr>
      <w:r w:rsidRPr="00421B67">
        <w:rPr>
          <w:rFonts w:ascii="Garamond" w:eastAsia="Garamond" w:hAnsi="Garamond" w:cs="Times New Roman"/>
          <w:b/>
          <w:color w:val="000000"/>
          <w:sz w:val="26"/>
          <w:szCs w:val="26"/>
        </w:rPr>
        <w:t xml:space="preserve">PENDAHULUAN </w:t>
      </w:r>
    </w:p>
    <w:p w14:paraId="267296C8" w14:textId="4E6328BD" w:rsidR="007B1069" w:rsidRPr="00421B67" w:rsidRDefault="000F46B8"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ab/>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termasuk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kategori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penting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dunia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khsusnya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moralitas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menghasilkan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sikap</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mencerminkan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berpegangan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prinsip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Sikap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tersebut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pegangan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seseorang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agama yang </w:t>
      </w:r>
      <w:proofErr w:type="spellStart"/>
      <w:r w:rsidR="007B1069" w:rsidRPr="00421B67">
        <w:rPr>
          <w:rFonts w:ascii="Garamond" w:eastAsia="Garamond" w:hAnsi="Garamond" w:cs="Times New Roman"/>
          <w:color w:val="000000"/>
          <w:sz w:val="26"/>
          <w:szCs w:val="26"/>
          <w:lang w:val="en-US"/>
        </w:rPr>
        <w:t>dianutnya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sebaiknya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agama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bersifat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perlu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dibudayakan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praktik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nyata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lingkungan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Karena </w:t>
      </w:r>
      <w:proofErr w:type="spellStart"/>
      <w:r w:rsidR="007B1069" w:rsidRPr="00421B67">
        <w:rPr>
          <w:rFonts w:ascii="Garamond" w:eastAsia="Garamond" w:hAnsi="Garamond" w:cs="Times New Roman"/>
          <w:color w:val="000000"/>
          <w:sz w:val="26"/>
          <w:szCs w:val="26"/>
          <w:lang w:val="en-US"/>
        </w:rPr>
        <w:t>bagaimanapun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dipahami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luas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sekedar</w:t>
      </w:r>
      <w:proofErr w:type="spellEnd"/>
      <w:r w:rsidR="007B1069" w:rsidRPr="00421B67">
        <w:rPr>
          <w:rFonts w:ascii="Garamond" w:eastAsia="Garamond" w:hAnsi="Garamond" w:cs="Times New Roman"/>
          <w:color w:val="000000"/>
          <w:sz w:val="26"/>
          <w:szCs w:val="26"/>
          <w:lang w:val="en-US"/>
        </w:rPr>
        <w:t xml:space="preserve"> proses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i/>
          <w:iCs/>
          <w:color w:val="000000"/>
          <w:sz w:val="26"/>
          <w:szCs w:val="26"/>
          <w:lang w:val="en-US"/>
        </w:rPr>
        <w:t>education not only education as schooling</w:t>
      </w:r>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mencakup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jaringan-jaring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masyarakat</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saling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mendukung</w:t>
      </w:r>
      <w:proofErr w:type="spellEnd"/>
      <w:r w:rsidR="007B1069"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i/>
          <w:iCs/>
          <w:color w:val="000000"/>
          <w:sz w:val="26"/>
          <w:szCs w:val="26"/>
          <w:lang w:val="en-US"/>
        </w:rPr>
        <w:t>education as community networks</w:t>
      </w:r>
      <w:r w:rsidR="00421B67"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(Marcela, 2022).</w:t>
      </w:r>
    </w:p>
    <w:p w14:paraId="150F3C91" w14:textId="2537C613"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ab/>
        <w:t xml:space="preserve">Di era digital dan </w:t>
      </w:r>
      <w:proofErr w:type="spellStart"/>
      <w:r w:rsidRPr="00421B67">
        <w:rPr>
          <w:rFonts w:ascii="Garamond" w:eastAsia="Garamond" w:hAnsi="Garamond" w:cs="Times New Roman"/>
          <w:color w:val="000000"/>
          <w:sz w:val="26"/>
          <w:szCs w:val="26"/>
          <w:lang w:val="en-US"/>
        </w:rPr>
        <w:t>globalisasi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saat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tantangan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baru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muncul</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maraknya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penggunaan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gegdet</w:t>
      </w:r>
      <w:proofErr w:type="spellEnd"/>
      <w:r w:rsidRPr="00421B67">
        <w:rPr>
          <w:rFonts w:ascii="Garamond" w:eastAsia="Garamond" w:hAnsi="Garamond" w:cs="Times New Roman"/>
          <w:color w:val="000000"/>
          <w:sz w:val="26"/>
          <w:szCs w:val="26"/>
          <w:lang w:val="en-US"/>
        </w:rPr>
        <w:t xml:space="preserve"> oleh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konten-konten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negatif</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mudah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diakses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serta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meningkatnya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kasus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perundungan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bullying di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dasar</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Perkembangan</w:t>
      </w:r>
      <w:proofErr w:type="spellEnd"/>
      <w:r w:rsidRPr="00421B67">
        <w:rPr>
          <w:rFonts w:ascii="Garamond" w:eastAsia="Garamond" w:hAnsi="Garamond" w:cs="Times New Roman"/>
          <w:color w:val="000000"/>
          <w:sz w:val="26"/>
          <w:szCs w:val="26"/>
          <w:lang w:val="en-US"/>
        </w:rPr>
        <w:t xml:space="preserve"> digital </w:t>
      </w:r>
      <w:proofErr w:type="spellStart"/>
      <w:r w:rsidRPr="00421B67">
        <w:rPr>
          <w:rFonts w:ascii="Garamond" w:eastAsia="Garamond" w:hAnsi="Garamond" w:cs="Times New Roman"/>
          <w:color w:val="000000"/>
          <w:sz w:val="26"/>
          <w:szCs w:val="26"/>
          <w:lang w:val="en-US"/>
        </w:rPr>
        <w:t>dapat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mempengaruhi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tindakan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mereka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Akses</w:t>
      </w:r>
      <w:proofErr w:type="spellEnd"/>
      <w:r w:rsidRPr="00421B67">
        <w:rPr>
          <w:rFonts w:ascii="Garamond" w:eastAsia="Garamond" w:hAnsi="Garamond" w:cs="Times New Roman"/>
          <w:color w:val="000000"/>
          <w:sz w:val="26"/>
          <w:szCs w:val="26"/>
          <w:lang w:val="en-US"/>
        </w:rPr>
        <w:t xml:space="preserve"> internet yang </w:t>
      </w:r>
      <w:proofErr w:type="spellStart"/>
      <w:r w:rsidRPr="00421B67">
        <w:rPr>
          <w:rFonts w:ascii="Garamond" w:eastAsia="Garamond" w:hAnsi="Garamond" w:cs="Times New Roman"/>
          <w:color w:val="000000"/>
          <w:sz w:val="26"/>
          <w:szCs w:val="26"/>
          <w:lang w:val="en-US"/>
        </w:rPr>
        <w:t>tidak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terbatas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mempermudah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jangkuan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informasi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berbagai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mungkin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tidak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sejalan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dimasyarakat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mereka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sendiri</w:t>
      </w:r>
      <w:proofErr w:type="spellEnd"/>
      <w:r w:rsidRPr="00421B67">
        <w:rPr>
          <w:rFonts w:ascii="Garamond" w:eastAsia="Garamond" w:hAnsi="Garamond" w:cs="Times New Roman"/>
          <w:color w:val="000000"/>
          <w:sz w:val="26"/>
          <w:szCs w:val="26"/>
          <w:lang w:val="en-US"/>
        </w:rPr>
        <w:t xml:space="preserve">. </w:t>
      </w:r>
    </w:p>
    <w:p w14:paraId="04934C37" w14:textId="2C3378DE"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ab/>
        <w:t xml:space="preserve">Data </w:t>
      </w:r>
      <w:proofErr w:type="spellStart"/>
      <w:r w:rsidRPr="00421B67">
        <w:rPr>
          <w:rFonts w:ascii="Garamond" w:eastAsia="Garamond" w:hAnsi="Garamond" w:cs="Times New Roman"/>
          <w:color w:val="000000"/>
          <w:sz w:val="26"/>
          <w:szCs w:val="26"/>
          <w:lang w:val="en-US"/>
        </w:rPr>
        <w:t>Hariati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mengungkap</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bahwa</w:t>
      </w:r>
      <w:proofErr w:type="spellEnd"/>
      <w:r w:rsidRPr="00421B67">
        <w:rPr>
          <w:rFonts w:ascii="Garamond" w:eastAsia="Garamond" w:hAnsi="Garamond" w:cs="Times New Roman"/>
          <w:color w:val="000000"/>
          <w:sz w:val="26"/>
          <w:szCs w:val="26"/>
          <w:lang w:val="en-US"/>
        </w:rPr>
        <w:t xml:space="preserve"> 90,5% </w:t>
      </w:r>
      <w:proofErr w:type="spellStart"/>
      <w:r w:rsidRPr="00421B67">
        <w:rPr>
          <w:rFonts w:ascii="Garamond" w:eastAsia="Garamond" w:hAnsi="Garamond" w:cs="Times New Roman"/>
          <w:color w:val="000000"/>
          <w:sz w:val="26"/>
          <w:szCs w:val="26"/>
          <w:lang w:val="en-US"/>
        </w:rPr>
        <w:t>anak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sering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bermain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gedget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sehingga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mengalami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ketergantungan</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dapat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berdampak</w:t>
      </w:r>
      <w:proofErr w:type="spellEnd"/>
      <w:r w:rsidRPr="00421B67">
        <w:rPr>
          <w:rFonts w:ascii="Garamond" w:eastAsia="Garamond" w:hAnsi="Garamond" w:cs="Times New Roman"/>
          <w:color w:val="000000"/>
          <w:sz w:val="26"/>
          <w:szCs w:val="26"/>
          <w:lang w:val="en-US"/>
        </w:rPr>
        <w:t xml:space="preserve"> pada </w:t>
      </w:r>
      <w:proofErr w:type="spellStart"/>
      <w:r w:rsidRPr="00421B67">
        <w:rPr>
          <w:rFonts w:ascii="Garamond" w:eastAsia="Garamond" w:hAnsi="Garamond" w:cs="Times New Roman"/>
          <w:color w:val="000000"/>
          <w:sz w:val="26"/>
          <w:szCs w:val="26"/>
          <w:lang w:val="en-US"/>
        </w:rPr>
        <w:t>perilaku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negatif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saat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akses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gedget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tidak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dibatasi</w:t>
      </w:r>
      <w:proofErr w:type="spellEnd"/>
      <w:r w:rsidRPr="00421B67">
        <w:rPr>
          <w:rFonts w:ascii="Garamond" w:eastAsia="Garamond" w:hAnsi="Garamond" w:cs="Times New Roman"/>
          <w:color w:val="000000"/>
          <w:sz w:val="26"/>
          <w:szCs w:val="26"/>
          <w:lang w:val="en-US"/>
        </w:rPr>
        <w:t xml:space="preserve"> (Lestari, 2023). </w:t>
      </w:r>
      <w:proofErr w:type="spellStart"/>
      <w:r w:rsidRPr="00421B67">
        <w:rPr>
          <w:rFonts w:ascii="Garamond" w:eastAsia="Garamond" w:hAnsi="Garamond" w:cs="Times New Roman"/>
          <w:color w:val="000000"/>
          <w:sz w:val="26"/>
          <w:szCs w:val="26"/>
          <w:lang w:val="en-US"/>
        </w:rPr>
        <w:t>Survei</w:t>
      </w:r>
      <w:proofErr w:type="spellEnd"/>
      <w:r w:rsidRPr="00421B67">
        <w:rPr>
          <w:rFonts w:ascii="Garamond" w:eastAsia="Garamond" w:hAnsi="Garamond" w:cs="Times New Roman"/>
          <w:color w:val="000000"/>
          <w:sz w:val="26"/>
          <w:szCs w:val="26"/>
          <w:lang w:val="en-US"/>
        </w:rPr>
        <w:t xml:space="preserve"> BPS (</w:t>
      </w:r>
      <w:proofErr w:type="spellStart"/>
      <w:r w:rsidRPr="00421B67">
        <w:rPr>
          <w:rFonts w:ascii="Garamond" w:eastAsia="Garamond" w:hAnsi="Garamond" w:cs="Times New Roman"/>
          <w:color w:val="000000"/>
          <w:sz w:val="26"/>
          <w:szCs w:val="26"/>
          <w:lang w:val="en-US"/>
        </w:rPr>
        <w:t>Rohmah</w:t>
      </w:r>
      <w:proofErr w:type="spellEnd"/>
      <w:r w:rsidRPr="00421B67">
        <w:rPr>
          <w:rFonts w:ascii="Garamond" w:eastAsia="Garamond" w:hAnsi="Garamond" w:cs="Times New Roman"/>
          <w:color w:val="000000"/>
          <w:sz w:val="26"/>
          <w:szCs w:val="26"/>
          <w:lang w:val="en-US"/>
        </w:rPr>
        <w:t xml:space="preserve">, 2024) dan data </w:t>
      </w:r>
      <w:proofErr w:type="spellStart"/>
      <w:r w:rsidRPr="00421B67">
        <w:rPr>
          <w:rFonts w:ascii="Garamond" w:eastAsia="Garamond" w:hAnsi="Garamond" w:cs="Times New Roman"/>
          <w:color w:val="000000"/>
          <w:sz w:val="26"/>
          <w:szCs w:val="26"/>
          <w:lang w:val="en-US"/>
        </w:rPr>
        <w:t>Federasi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Satuan</w:t>
      </w:r>
      <w:proofErr w:type="spellEnd"/>
      <w:r w:rsidRPr="00421B67">
        <w:rPr>
          <w:rFonts w:ascii="Garamond" w:eastAsia="Garamond" w:hAnsi="Garamond" w:cs="Times New Roman"/>
          <w:color w:val="000000"/>
          <w:sz w:val="26"/>
          <w:szCs w:val="26"/>
          <w:lang w:val="en-US"/>
        </w:rPr>
        <w:t xml:space="preserve"> Guru Indonesia (FSGI) </w:t>
      </w:r>
      <w:proofErr w:type="spellStart"/>
      <w:r w:rsidRPr="00421B67">
        <w:rPr>
          <w:rFonts w:ascii="Garamond" w:eastAsia="Garamond" w:hAnsi="Garamond" w:cs="Times New Roman"/>
          <w:color w:val="000000"/>
          <w:sz w:val="26"/>
          <w:szCs w:val="26"/>
          <w:lang w:val="en-US"/>
        </w:rPr>
        <w:t>mengungkapkan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bahwa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perundungan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anak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meningkat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baik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secara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verbail</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maupun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fisik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Fonomena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menunjukkan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bahwa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pendidikan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menjadi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sangat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mendesak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terutama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membentangi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pengaruh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negatif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perkembangan</w:t>
      </w:r>
      <w:proofErr w:type="spellEnd"/>
      <w:r w:rsidRPr="00421B67">
        <w:rPr>
          <w:rFonts w:ascii="Garamond" w:eastAsia="Garamond" w:hAnsi="Garamond" w:cs="Times New Roman"/>
          <w:color w:val="000000"/>
          <w:sz w:val="26"/>
          <w:szCs w:val="26"/>
          <w:lang w:val="en-US"/>
        </w:rPr>
        <w:t xml:space="preserve"> digital (</w:t>
      </w:r>
      <w:proofErr w:type="spellStart"/>
      <w:r w:rsidRPr="00421B67">
        <w:rPr>
          <w:rFonts w:ascii="Garamond" w:eastAsia="Garamond" w:hAnsi="Garamond" w:cs="Times New Roman"/>
          <w:color w:val="000000"/>
          <w:sz w:val="26"/>
          <w:szCs w:val="26"/>
          <w:lang w:val="en-US"/>
        </w:rPr>
        <w:t>teknologi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khususnya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gedget</w:t>
      </w:r>
      <w:proofErr w:type="spellEnd"/>
      <w:r w:rsidRPr="00421B67">
        <w:rPr>
          <w:rFonts w:ascii="Garamond" w:eastAsia="Garamond" w:hAnsi="Garamond" w:cs="Times New Roman"/>
          <w:color w:val="000000"/>
          <w:sz w:val="26"/>
          <w:szCs w:val="26"/>
          <w:lang w:val="en-US"/>
        </w:rPr>
        <w:t>.</w:t>
      </w:r>
    </w:p>
    <w:p w14:paraId="21DF7CAD" w14:textId="4CB7F450"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ab/>
        <w:t xml:space="preserve">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Kota Balikpapan </w:t>
      </w:r>
      <w:proofErr w:type="spellStart"/>
      <w:r w:rsidRPr="00421B67">
        <w:rPr>
          <w:rFonts w:ascii="Garamond" w:eastAsia="Garamond" w:hAnsi="Garamond" w:cs="Times New Roman"/>
          <w:color w:val="000000"/>
          <w:sz w:val="26"/>
          <w:szCs w:val="26"/>
          <w:lang w:val="en-US"/>
        </w:rPr>
        <w:t>merupakan</w:t>
      </w:r>
      <w:proofErr w:type="spellEnd"/>
      <w:r w:rsidRPr="00421B67">
        <w:rPr>
          <w:rFonts w:ascii="Garamond" w:eastAsia="Garamond" w:hAnsi="Garamond" w:cs="Times New Roman"/>
          <w:color w:val="000000"/>
          <w:sz w:val="26"/>
          <w:szCs w:val="26"/>
          <w:lang w:val="en-US"/>
        </w:rPr>
        <w:t xml:space="preserve"> salah </w:t>
      </w:r>
      <w:proofErr w:type="spellStart"/>
      <w:r w:rsidRPr="00421B67">
        <w:rPr>
          <w:rFonts w:ascii="Garamond" w:eastAsia="Garamond" w:hAnsi="Garamond" w:cs="Times New Roman"/>
          <w:color w:val="000000"/>
          <w:sz w:val="26"/>
          <w:szCs w:val="26"/>
          <w:lang w:val="en-US"/>
        </w:rPr>
        <w:t>satu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Islam </w:t>
      </w:r>
      <w:proofErr w:type="spellStart"/>
      <w:r w:rsidRPr="00421B67">
        <w:rPr>
          <w:rFonts w:ascii="Garamond" w:eastAsia="Garamond" w:hAnsi="Garamond" w:cs="Times New Roman"/>
          <w:color w:val="000000"/>
          <w:sz w:val="26"/>
          <w:szCs w:val="26"/>
          <w:lang w:val="en-US"/>
        </w:rPr>
        <w:t>terpadu</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berkomitmen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mengembangkan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Berdasarkan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obeservasi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penulis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menemukan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bahwa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secara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konsisten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menerapkan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pembiasaan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rutin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kegiatan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shalat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dhuha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pagi</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masih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banyak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lagi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tidak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hanya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bersifat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rutinitas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namun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ditanamkan</w:t>
      </w:r>
      <w:proofErr w:type="spellEnd"/>
      <w:r w:rsidRPr="00421B67">
        <w:rPr>
          <w:rFonts w:ascii="Garamond" w:eastAsia="Garamond" w:hAnsi="Garamond" w:cs="Times New Roman"/>
          <w:color w:val="000000"/>
          <w:sz w:val="26"/>
          <w:szCs w:val="26"/>
          <w:lang w:val="en-US"/>
        </w:rPr>
        <w:t xml:space="preserve"> juga </w:t>
      </w:r>
      <w:proofErr w:type="spellStart"/>
      <w:r w:rsidRPr="00421B67">
        <w:rPr>
          <w:rFonts w:ascii="Garamond" w:eastAsia="Garamond" w:hAnsi="Garamond" w:cs="Times New Roman"/>
          <w:color w:val="000000"/>
          <w:sz w:val="26"/>
          <w:szCs w:val="26"/>
          <w:lang w:val="en-US"/>
        </w:rPr>
        <w:t>melalui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beberapa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sehingga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menjadi</w:t>
      </w:r>
      <w:proofErr w:type="spellEnd"/>
      <w:r w:rsidRPr="00421B67">
        <w:rPr>
          <w:rFonts w:ascii="Garamond" w:eastAsia="Garamond" w:hAnsi="Garamond" w:cs="Times New Roman"/>
          <w:color w:val="000000"/>
          <w:sz w:val="26"/>
          <w:szCs w:val="26"/>
          <w:lang w:val="en-US"/>
        </w:rPr>
        <w:t xml:space="preserve"> salah </w:t>
      </w:r>
      <w:proofErr w:type="spellStart"/>
      <w:r w:rsidRPr="00421B67">
        <w:rPr>
          <w:rFonts w:ascii="Garamond" w:eastAsia="Garamond" w:hAnsi="Garamond" w:cs="Times New Roman"/>
          <w:color w:val="000000"/>
          <w:sz w:val="26"/>
          <w:szCs w:val="26"/>
          <w:lang w:val="en-US"/>
        </w:rPr>
        <w:t>satu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Islam yang </w:t>
      </w:r>
      <w:proofErr w:type="spellStart"/>
      <w:r w:rsidRPr="00421B67">
        <w:rPr>
          <w:rFonts w:ascii="Garamond" w:eastAsia="Garamond" w:hAnsi="Garamond" w:cs="Times New Roman"/>
          <w:color w:val="000000"/>
          <w:sz w:val="26"/>
          <w:szCs w:val="26"/>
          <w:lang w:val="en-US"/>
        </w:rPr>
        <w:t>menggambarkan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reiligiusitas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melalui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berbagai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kegiatan</w:t>
      </w:r>
      <w:proofErr w:type="spellEnd"/>
      <w:r w:rsidRPr="00421B67">
        <w:rPr>
          <w:rFonts w:ascii="Garamond" w:eastAsia="Garamond" w:hAnsi="Garamond" w:cs="Times New Roman"/>
          <w:color w:val="000000"/>
          <w:sz w:val="26"/>
          <w:szCs w:val="26"/>
          <w:lang w:val="en-US"/>
        </w:rPr>
        <w:t>.</w:t>
      </w:r>
    </w:p>
    <w:p w14:paraId="56B73977" w14:textId="70100806"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ab/>
      </w:r>
      <w:proofErr w:type="spellStart"/>
      <w:r w:rsidRPr="00421B67">
        <w:rPr>
          <w:rFonts w:ascii="Garamond" w:eastAsia="Garamond" w:hAnsi="Garamond" w:cs="Times New Roman"/>
          <w:color w:val="000000"/>
          <w:sz w:val="26"/>
          <w:szCs w:val="26"/>
          <w:lang w:val="en-US"/>
        </w:rPr>
        <w:t>Meskipun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begitu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masih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diperlukan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kajian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lebih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lanjut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mengenai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penerapan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di SDIT Mutiara Rahmah Kota Balikpapan. Oleh </w:t>
      </w:r>
      <w:proofErr w:type="spellStart"/>
      <w:r w:rsidRPr="00421B67">
        <w:rPr>
          <w:rFonts w:ascii="Garamond" w:eastAsia="Garamond" w:hAnsi="Garamond" w:cs="Times New Roman"/>
          <w:color w:val="000000"/>
          <w:sz w:val="26"/>
          <w:szCs w:val="26"/>
          <w:lang w:val="en-US"/>
        </w:rPr>
        <w:t>karena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penelitian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difokuskan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mengungkap</w:t>
      </w:r>
      <w:proofErr w:type="spellEnd"/>
      <w:r w:rsidRPr="00421B67">
        <w:rPr>
          <w:rFonts w:ascii="Garamond" w:eastAsia="Garamond" w:hAnsi="Garamond" w:cs="Times New Roman"/>
          <w:color w:val="000000"/>
          <w:sz w:val="26"/>
          <w:szCs w:val="26"/>
          <w:lang w:val="en-US"/>
        </w:rPr>
        <w:t xml:space="preserve">: (1)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apa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saja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menanamkan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(2) </w:t>
      </w:r>
      <w:proofErr w:type="spellStart"/>
      <w:r w:rsidRPr="00421B67">
        <w:rPr>
          <w:rFonts w:ascii="Garamond" w:eastAsia="Garamond" w:hAnsi="Garamond" w:cs="Times New Roman"/>
          <w:color w:val="000000"/>
          <w:sz w:val="26"/>
          <w:szCs w:val="26"/>
          <w:lang w:val="en-US"/>
        </w:rPr>
        <w:t>bagaimana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lastRenderedPageBreak/>
        <w:t>menanamkan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(3)   </w:t>
      </w:r>
      <w:proofErr w:type="spellStart"/>
      <w:r w:rsidRPr="00421B67">
        <w:rPr>
          <w:rFonts w:ascii="Garamond" w:eastAsia="Garamond" w:hAnsi="Garamond" w:cs="Times New Roman"/>
          <w:color w:val="000000"/>
          <w:sz w:val="26"/>
          <w:szCs w:val="26"/>
          <w:lang w:val="en-US"/>
        </w:rPr>
        <w:t>mengapa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ditanamkan</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masih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diperlukan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kajian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lebih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lanjut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mengenai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penerapan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di SDIT Mutiara Rahmah Kota Balikpapan.</w:t>
      </w:r>
    </w:p>
    <w:p w14:paraId="663F4B47" w14:textId="77777777"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p>
    <w:p w14:paraId="3FCA2C3F" w14:textId="4E246B90" w:rsidR="00F27532" w:rsidRPr="00421B67" w:rsidRDefault="00B051E7"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421B67">
        <w:rPr>
          <w:rFonts w:ascii="Garamond" w:eastAsia="Garamond" w:hAnsi="Garamond" w:cs="Times New Roman"/>
          <w:b/>
          <w:bCs/>
          <w:color w:val="000000"/>
          <w:sz w:val="26"/>
          <w:szCs w:val="26"/>
          <w:lang w:val="en-US"/>
        </w:rPr>
        <w:t>METODE PENELITIAN</w:t>
      </w:r>
    </w:p>
    <w:p w14:paraId="3FF3987F" w14:textId="303A7560" w:rsidR="007B1069" w:rsidRPr="00421B67" w:rsidRDefault="00246FAB"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Times New Roman" w:hAnsi="Garamond" w:cs="Times New Roman"/>
          <w:sz w:val="26"/>
          <w:szCs w:val="26"/>
          <w:lang w:eastAsia="id-ID"/>
        </w:rPr>
      </w:pPr>
      <w:r>
        <w:rPr>
          <w:rFonts w:ascii="Garamond" w:eastAsia="Garamond" w:hAnsi="Garamond" w:cs="Times New Roman"/>
          <w:color w:val="000000"/>
          <w:sz w:val="26"/>
          <w:szCs w:val="26"/>
          <w:lang w:val="en-US"/>
        </w:rPr>
        <w:tab/>
      </w:r>
      <w:r w:rsidR="007B1069" w:rsidRPr="00421B67">
        <w:rPr>
          <w:rFonts w:ascii="Garamond" w:eastAsia="Times New Roman" w:hAnsi="Garamond" w:cs="Times New Roman"/>
          <w:sz w:val="26"/>
          <w:szCs w:val="26"/>
          <w:lang w:eastAsia="id-ID"/>
        </w:rPr>
        <w:t>Penelitian ini menggunakan pendekatan metode kualitatif bersifat deskriptif  yang di maksud suatu kejadian apa adanya dan kondisi yang hanya berfokus pada SDIT Mutiara Rahmah   dengan cara menganalisis, mengdiskripsikan, atau mengpaparkan data valid. Penelitian ini menggunakan jenis studi kasus. Studi kasus bertujuan untuk fokus pada satu lokasi yaitu SDIT Mutiara Rahmah Kota Balikpapan. Tujuan dari penelitian ini adalah untuk memperoleh gambaran yang mendalam mengenai penanaman budaya religiusitas di sekolah tersebut.</w:t>
      </w:r>
    </w:p>
    <w:p w14:paraId="12C3B713" w14:textId="77777777" w:rsidR="007B1069" w:rsidRPr="00421B67" w:rsidRDefault="007B1069" w:rsidP="00421B6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eastAsia="id-ID"/>
        </w:rPr>
        <w:t>Waktu Dan Tempat Penelitian</w:t>
      </w:r>
    </w:p>
    <w:p w14:paraId="078575BE" w14:textId="77777777" w:rsidR="007B1069"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val="en-US" w:eastAsia="id-ID"/>
        </w:rPr>
        <w:t xml:space="preserve">          </w:t>
      </w:r>
      <w:r w:rsidRPr="00421B67">
        <w:rPr>
          <w:rFonts w:ascii="Garamond" w:eastAsia="Times New Roman" w:hAnsi="Garamond" w:cs="Times New Roman"/>
          <w:sz w:val="26"/>
          <w:szCs w:val="26"/>
          <w:lang w:eastAsia="id-ID"/>
        </w:rPr>
        <w:t>Penelitian ini bertempatan di SDIT Mutiara Rahmah Balikpapan di Jl. Pesantren Siaga Dalam No.90 RT.19, Kelurahan Damai, Kecamatan Balikpapan Kota. Waktu Penelitian ini dilaksanakan selama bulan Maret hingga Mei 2025. Kegiatan lapangan seperti observasi dan wawancara dilakukan pada tanggal 10 sampai 18 Maret 2025. Proses penelitian dan penyusunan laporan berlanjut hingga bulan Mei 2025, bersamaan dengan pelaksanaan ujian skripsi.</w:t>
      </w:r>
    </w:p>
    <w:p w14:paraId="7B0BAB59" w14:textId="77777777" w:rsidR="007B1069" w:rsidRPr="00421B67" w:rsidRDefault="007B1069" w:rsidP="00421B6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eastAsia="id-ID"/>
        </w:rPr>
        <w:t>Target/Subjek Penelitian</w:t>
      </w:r>
    </w:p>
    <w:p w14:paraId="77D5BD38" w14:textId="77777777" w:rsidR="007B1069"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val="en-US" w:eastAsia="id-ID"/>
        </w:rPr>
        <w:t xml:space="preserve">          </w:t>
      </w:r>
      <w:r w:rsidRPr="00421B67">
        <w:rPr>
          <w:rFonts w:ascii="Garamond" w:eastAsia="Times New Roman" w:hAnsi="Garamond" w:cs="Times New Roman"/>
          <w:sz w:val="26"/>
          <w:szCs w:val="26"/>
          <w:lang w:eastAsia="id-ID"/>
        </w:rPr>
        <w:t xml:space="preserve">Penulis memilih subjek dalam penelitian ini berdasarkan pertimbang yaitu Ibu Sumiyati selaku kepala sekolah, Ibu Rezqi dan Ibu Marlieya selaku guru dan khususnya siswa kelas 3, 4 dan 5 SDIT Mutiara Rahmah Kota Balikpapan karena mereka memiliki pengalaman dan keterlibatan langsung dalam penanaman budaya religiusitas di sekolah tersebut. </w:t>
      </w:r>
    </w:p>
    <w:p w14:paraId="3BB19384" w14:textId="77777777" w:rsidR="007B1069" w:rsidRPr="00421B67" w:rsidRDefault="007B1069" w:rsidP="00421B6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eastAsia="id-ID"/>
        </w:rPr>
        <w:t>Prosedur</w:t>
      </w:r>
    </w:p>
    <w:p w14:paraId="09DE38D0" w14:textId="77777777" w:rsidR="007B1069"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val="en-US" w:eastAsia="id-ID"/>
        </w:rPr>
        <w:t xml:space="preserve">         </w:t>
      </w:r>
      <w:r w:rsidRPr="00421B67">
        <w:rPr>
          <w:rFonts w:ascii="Garamond" w:eastAsia="Times New Roman" w:hAnsi="Garamond" w:cs="Times New Roman"/>
          <w:sz w:val="26"/>
          <w:szCs w:val="26"/>
          <w:lang w:eastAsia="id-ID"/>
        </w:rPr>
        <w:t>Penulis melakukan tiga tahap dalam penelitian ini, pertama tahap pra penelitian terdiri dari penentuan fokus, pengurusan izin, dan observasi awal, membuat instrumen wawancara. Kedua, tahap penelitian di lapangan dengan observasi, wawancara, dan dokumentasi. Ketiga, tahap pasca-penelitian menganalisis dan menarik kesimpulan.</w:t>
      </w:r>
    </w:p>
    <w:p w14:paraId="05A2783B" w14:textId="77777777" w:rsidR="007B1069" w:rsidRPr="00421B67" w:rsidRDefault="007B1069" w:rsidP="00421B6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eastAsia="id-ID"/>
        </w:rPr>
        <w:t>Data, Intrumen, Dan Teknik Pengumpulan Data</w:t>
      </w:r>
    </w:p>
    <w:p w14:paraId="7EE67E74" w14:textId="77777777" w:rsidR="007B1069"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val="en-US" w:eastAsia="id-ID"/>
        </w:rPr>
        <w:t xml:space="preserve">          </w:t>
      </w:r>
      <w:r w:rsidRPr="00421B67">
        <w:rPr>
          <w:rFonts w:ascii="Garamond" w:eastAsia="Times New Roman" w:hAnsi="Garamond" w:cs="Times New Roman"/>
          <w:sz w:val="26"/>
          <w:szCs w:val="26"/>
          <w:lang w:eastAsia="id-ID"/>
        </w:rPr>
        <w:t xml:space="preserve">Penulis mengumpulkan data dengan observasi langsung terhadap kegiatan religiusitas, wawancara dengan beberapa informan seperti kepala sekolah, beberapa guru dan siswa. Terakhir dokumen berupa kebijakan sekolah mencakup visi misi, target, buku </w:t>
      </w:r>
      <w:r w:rsidRPr="00421B67">
        <w:rPr>
          <w:rFonts w:ascii="Garamond" w:eastAsia="Times New Roman" w:hAnsi="Garamond" w:cs="Times New Roman"/>
          <w:sz w:val="26"/>
          <w:szCs w:val="26"/>
          <w:lang w:eastAsia="id-ID"/>
        </w:rPr>
        <w:lastRenderedPageBreak/>
        <w:t>penghubung, dan sarana prasarana sekolah. Instrumen pedoman wawancara berdasarkan lima dimensi religiusitas Glock &amp; Strack.</w:t>
      </w:r>
    </w:p>
    <w:p w14:paraId="2E80646D" w14:textId="77777777" w:rsidR="007B1069" w:rsidRPr="00421B67" w:rsidRDefault="007B1069" w:rsidP="00421B6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eastAsia="id-ID"/>
        </w:rPr>
        <w:t>Teknik Analisis Data</w:t>
      </w:r>
    </w:p>
    <w:p w14:paraId="2C20A0C3" w14:textId="6E1E8D38" w:rsidR="00B051E7"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0"/>
        <w:jc w:val="both"/>
        <w:rPr>
          <w:rFonts w:ascii="Garamond" w:eastAsia="Times New Roman" w:hAnsi="Garamond" w:cs="Times New Roman"/>
          <w:sz w:val="26"/>
          <w:szCs w:val="26"/>
          <w:lang w:eastAsia="id-ID"/>
        </w:rPr>
      </w:pPr>
      <w:r w:rsidRPr="00421B67">
        <w:rPr>
          <w:rFonts w:ascii="Garamond" w:eastAsia="Times New Roman" w:hAnsi="Garamond" w:cs="Times New Roman"/>
          <w:sz w:val="26"/>
          <w:szCs w:val="26"/>
          <w:lang w:val="en-US" w:eastAsia="id-ID"/>
        </w:rPr>
        <w:t xml:space="preserve">          </w:t>
      </w:r>
      <w:r w:rsidRPr="00421B67">
        <w:rPr>
          <w:rFonts w:ascii="Garamond" w:eastAsia="Times New Roman" w:hAnsi="Garamond" w:cs="Times New Roman"/>
          <w:sz w:val="26"/>
          <w:szCs w:val="26"/>
          <w:lang w:eastAsia="id-ID"/>
        </w:rPr>
        <w:t>Penulis setelah mengumpulkan data kemudian menganalisis data berpacu pada fokus penelitian tentang budaya religiusitas dengan model analisis data Miles &amp; Huberman yang meliputi tiga langkah yaitu reduksi, penyajian dan penarikan kesimpulan data.</w:t>
      </w:r>
    </w:p>
    <w:p w14:paraId="251C8545" w14:textId="77777777" w:rsidR="007B1069" w:rsidRPr="00421B67" w:rsidRDefault="007B1069" w:rsidP="00421B6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360"/>
        <w:jc w:val="both"/>
        <w:rPr>
          <w:rFonts w:ascii="Garamond" w:eastAsia="Times New Roman" w:hAnsi="Garamond" w:cs="Times New Roman"/>
          <w:sz w:val="26"/>
          <w:szCs w:val="26"/>
          <w:lang w:eastAsia="id-ID"/>
        </w:rPr>
      </w:pPr>
    </w:p>
    <w:p w14:paraId="7AC42CE8" w14:textId="77777777" w:rsidR="00B051E7"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421B67">
        <w:rPr>
          <w:rFonts w:ascii="Garamond" w:eastAsia="Garamond" w:hAnsi="Garamond" w:cs="Times New Roman"/>
          <w:b/>
          <w:bCs/>
          <w:color w:val="000000"/>
          <w:sz w:val="26"/>
          <w:szCs w:val="26"/>
          <w:lang w:val="en-US"/>
        </w:rPr>
        <w:t>HASIL DAN PEMBAHASAN</w:t>
      </w:r>
    </w:p>
    <w:p w14:paraId="18B8DD9D" w14:textId="77777777" w:rsidR="00246FAB" w:rsidRPr="00421B67" w:rsidRDefault="00246FAB"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
    <w:p w14:paraId="10DEB97F" w14:textId="54B35A07" w:rsidR="00246FAB"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421B67">
        <w:rPr>
          <w:rFonts w:ascii="Garamond" w:eastAsia="Garamond" w:hAnsi="Garamond" w:cs="Times New Roman"/>
          <w:b/>
          <w:bCs/>
          <w:color w:val="000000"/>
          <w:sz w:val="26"/>
          <w:szCs w:val="26"/>
          <w:lang w:val="en-US"/>
        </w:rPr>
        <w:t>Bentuk</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wujud</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Budaya</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Religiusitas</w:t>
      </w:r>
      <w:proofErr w:type="spellEnd"/>
      <w:r w:rsidRPr="00421B67">
        <w:rPr>
          <w:rFonts w:ascii="Garamond" w:eastAsia="Garamond" w:hAnsi="Garamond" w:cs="Times New Roman"/>
          <w:b/>
          <w:bCs/>
          <w:color w:val="000000"/>
          <w:sz w:val="26"/>
          <w:szCs w:val="26"/>
          <w:lang w:val="en-US"/>
        </w:rPr>
        <w:t xml:space="preserve"> di SDIT Mutiara Rahmah Kota Balikpapa</w:t>
      </w:r>
      <w:r w:rsidR="00246FAB">
        <w:rPr>
          <w:rFonts w:ascii="Garamond" w:eastAsia="Garamond" w:hAnsi="Garamond" w:cs="Times New Roman"/>
          <w:b/>
          <w:bCs/>
          <w:color w:val="000000"/>
          <w:sz w:val="26"/>
          <w:szCs w:val="26"/>
          <w:lang w:val="en-US"/>
        </w:rPr>
        <w:t>n</w:t>
      </w:r>
    </w:p>
    <w:p w14:paraId="41BB3EA6" w14:textId="4EC35818" w:rsidR="00347019" w:rsidRPr="00421B67" w:rsidRDefault="0034701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Adapun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penemuan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peniliti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dapatkan</w:t>
      </w:r>
      <w:proofErr w:type="spellEnd"/>
      <w:r w:rsidR="007B1069" w:rsidRPr="00421B67">
        <w:rPr>
          <w:rFonts w:ascii="Garamond" w:eastAsia="Garamond" w:hAnsi="Garamond" w:cs="Times New Roman"/>
          <w:color w:val="000000"/>
          <w:sz w:val="26"/>
          <w:szCs w:val="26"/>
          <w:lang w:val="en-US"/>
        </w:rPr>
        <w:t xml:space="preserve"> di SDIT Mutiara Rahmah Kota Balikpapan.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aspek</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Penanaman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Berikut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beberapa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wujud</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penanaman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berikut</w:t>
      </w:r>
      <w:proofErr w:type="spellEnd"/>
      <w:r w:rsidR="007B1069" w:rsidRPr="00421B67">
        <w:rPr>
          <w:rFonts w:ascii="Garamond" w:eastAsia="Garamond" w:hAnsi="Garamond" w:cs="Times New Roman"/>
          <w:color w:val="000000"/>
          <w:sz w:val="26"/>
          <w:szCs w:val="26"/>
          <w:lang w:val="en-US"/>
        </w:rPr>
        <w:t>:</w:t>
      </w:r>
    </w:p>
    <w:p w14:paraId="7C222DF6"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Shalat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Dhuha</w:t>
      </w:r>
      <w:proofErr w:type="spellEnd"/>
    </w:p>
    <w:p w14:paraId="0AFF902E" w14:textId="18650266"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2 </w:t>
      </w:r>
      <w:proofErr w:type="spellStart"/>
      <w:r w:rsidR="007B1069" w:rsidRPr="00421B67">
        <w:rPr>
          <w:rFonts w:ascii="Garamond" w:eastAsia="Garamond" w:hAnsi="Garamond" w:cs="Times New Roman"/>
          <w:color w:val="000000"/>
          <w:sz w:val="26"/>
          <w:szCs w:val="26"/>
          <w:lang w:val="en-US"/>
        </w:rPr>
        <w:t>rakaat</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sudah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sebelum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memulai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Meski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begitu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manfaat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rezeki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prespektif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materi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mendapatkan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ketenangan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peniliti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hasil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wawancara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persetujuan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jawaban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Faqih </w:t>
      </w:r>
      <w:proofErr w:type="spellStart"/>
      <w:r w:rsidR="007B1069" w:rsidRPr="00421B67">
        <w:rPr>
          <w:rFonts w:ascii="Garamond" w:eastAsia="Garamond" w:hAnsi="Garamond" w:cs="Times New Roman"/>
          <w:color w:val="000000"/>
          <w:sz w:val="26"/>
          <w:szCs w:val="26"/>
          <w:lang w:val="en-US"/>
        </w:rPr>
        <w:t>dkk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sunnah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mampu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melawan</w:t>
      </w:r>
      <w:proofErr w:type="spellEnd"/>
      <w:r w:rsidR="007B1069" w:rsidRPr="00421B67">
        <w:rPr>
          <w:rFonts w:ascii="Garamond" w:eastAsia="Garamond" w:hAnsi="Garamond" w:cs="Times New Roman"/>
          <w:color w:val="000000"/>
          <w:sz w:val="26"/>
          <w:szCs w:val="26"/>
          <w:lang w:val="en-US"/>
        </w:rPr>
        <w:t xml:space="preserve"> rasa </w:t>
      </w:r>
      <w:proofErr w:type="spellStart"/>
      <w:r w:rsidR="007B1069" w:rsidRPr="00421B67">
        <w:rPr>
          <w:rFonts w:ascii="Garamond" w:eastAsia="Garamond" w:hAnsi="Garamond" w:cs="Times New Roman"/>
          <w:color w:val="000000"/>
          <w:sz w:val="26"/>
          <w:szCs w:val="26"/>
          <w:lang w:val="en-US"/>
        </w:rPr>
        <w:t>stres</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ketakutam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seseorang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memunculkan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kebahagian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mnejadi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kesejateraan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psikologis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terhadap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seorang</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mengerjakannya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w:t>
      </w:r>
      <w:proofErr w:type="spellEnd"/>
      <w:r w:rsidR="007B1069" w:rsidRPr="00421B67">
        <w:rPr>
          <w:rFonts w:ascii="Garamond" w:eastAsia="Garamond" w:hAnsi="Garamond" w:cs="Times New Roman"/>
          <w:color w:val="000000"/>
          <w:sz w:val="26"/>
          <w:szCs w:val="26"/>
          <w:lang w:val="en-US"/>
        </w:rPr>
        <w:t>. (</w:t>
      </w:r>
      <w:proofErr w:type="spellStart"/>
      <w:r w:rsidR="007B1069" w:rsidRPr="00421B67">
        <w:rPr>
          <w:rFonts w:ascii="Garamond" w:eastAsia="Garamond" w:hAnsi="Garamond" w:cs="Times New Roman"/>
          <w:color w:val="000000"/>
          <w:sz w:val="26"/>
          <w:szCs w:val="26"/>
          <w:lang w:val="en-US"/>
        </w:rPr>
        <w:t>Purnomosidi</w:t>
      </w:r>
      <w:proofErr w:type="spellEnd"/>
      <w:r w:rsidR="007B1069" w:rsidRPr="00421B67">
        <w:rPr>
          <w:rFonts w:ascii="Garamond" w:eastAsia="Garamond" w:hAnsi="Garamond" w:cs="Times New Roman"/>
          <w:color w:val="000000"/>
          <w:sz w:val="26"/>
          <w:szCs w:val="26"/>
          <w:lang w:val="en-US"/>
        </w:rPr>
        <w:t xml:space="preserve">, &amp; </w:t>
      </w:r>
      <w:proofErr w:type="spellStart"/>
      <w:r w:rsidR="007B1069" w:rsidRPr="00421B67">
        <w:rPr>
          <w:rFonts w:ascii="Garamond" w:eastAsia="Garamond" w:hAnsi="Garamond" w:cs="Times New Roman"/>
          <w:color w:val="000000"/>
          <w:sz w:val="26"/>
          <w:szCs w:val="26"/>
          <w:lang w:val="en-US"/>
        </w:rPr>
        <w:t>Musslifah</w:t>
      </w:r>
      <w:proofErr w:type="spellEnd"/>
      <w:r w:rsidR="007B1069" w:rsidRPr="00421B67">
        <w:rPr>
          <w:rFonts w:ascii="Garamond" w:eastAsia="Garamond" w:hAnsi="Garamond" w:cs="Times New Roman"/>
          <w:color w:val="000000"/>
          <w:sz w:val="26"/>
          <w:szCs w:val="26"/>
          <w:lang w:val="en-US"/>
        </w:rPr>
        <w:t>, 2022)</w:t>
      </w:r>
      <w:r w:rsidR="00246FAB">
        <w:rPr>
          <w:rFonts w:ascii="Garamond" w:eastAsia="Garamond" w:hAnsi="Garamond" w:cs="Times New Roman"/>
          <w:color w:val="000000"/>
          <w:sz w:val="26"/>
          <w:szCs w:val="26"/>
          <w:lang w:val="en-US"/>
        </w:rPr>
        <w:t>.</w:t>
      </w:r>
    </w:p>
    <w:p w14:paraId="5AF1383C"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Do’a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Pagi</w:t>
      </w:r>
      <w:proofErr w:type="spellEnd"/>
      <w:r w:rsidRPr="00421B67">
        <w:rPr>
          <w:rFonts w:ascii="Garamond" w:eastAsia="Garamond" w:hAnsi="Garamond" w:cs="Times New Roman"/>
          <w:color w:val="000000"/>
          <w:sz w:val="26"/>
          <w:szCs w:val="26"/>
          <w:lang w:val="en-US"/>
        </w:rPr>
        <w:t xml:space="preserve"> </w:t>
      </w:r>
    </w:p>
    <w:p w14:paraId="44F046C9" w14:textId="571147D2"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termasuk</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di SDIT Mutiara Rahmah.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sebelum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dimulai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membaca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bersama-sama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kesadaran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spritual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dini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kebiasaan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memulai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beraktivitas</w:t>
      </w:r>
      <w:proofErr w:type="spellEnd"/>
      <w:r w:rsidR="007B1069" w:rsidRPr="00421B67">
        <w:rPr>
          <w:rFonts w:ascii="Garamond" w:eastAsia="Garamond" w:hAnsi="Garamond" w:cs="Times New Roman"/>
          <w:color w:val="000000"/>
          <w:sz w:val="26"/>
          <w:szCs w:val="26"/>
          <w:lang w:val="en-US"/>
        </w:rPr>
        <w:t xml:space="preserve">. Hal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dikarenakan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waktu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adalah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waktu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kesegaran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keberkahan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Setyawan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memiliki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kebanyakan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keutamaan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sebaiknya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isi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amalan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Waktu </w:t>
      </w:r>
      <w:proofErr w:type="spellStart"/>
      <w:r w:rsidR="007B1069" w:rsidRPr="00421B67">
        <w:rPr>
          <w:rFonts w:ascii="Garamond" w:eastAsia="Garamond" w:hAnsi="Garamond" w:cs="Times New Roman"/>
          <w:color w:val="000000"/>
          <w:sz w:val="26"/>
          <w:szCs w:val="26"/>
          <w:lang w:val="en-US"/>
        </w:rPr>
        <w:t>sahur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dimanfaatkan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istighfar</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sahur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Fajar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subuh</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isi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sunnah, </w:t>
      </w:r>
      <w:proofErr w:type="spellStart"/>
      <w:r w:rsidR="007B1069" w:rsidRPr="00421B67">
        <w:rPr>
          <w:rFonts w:ascii="Garamond" w:eastAsia="Garamond" w:hAnsi="Garamond" w:cs="Times New Roman"/>
          <w:color w:val="000000"/>
          <w:sz w:val="26"/>
          <w:szCs w:val="26"/>
          <w:lang w:val="en-US"/>
        </w:rPr>
        <w:t>mengaji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dzikir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Sedangkan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waktu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awal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aktivitas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sedekah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melaksanakan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sunnah </w:t>
      </w:r>
      <w:proofErr w:type="spellStart"/>
      <w:r w:rsidR="007B1069" w:rsidRPr="00421B67">
        <w:rPr>
          <w:rFonts w:ascii="Garamond" w:eastAsia="Garamond" w:hAnsi="Garamond" w:cs="Times New Roman"/>
          <w:color w:val="000000"/>
          <w:sz w:val="26"/>
          <w:szCs w:val="26"/>
          <w:lang w:val="en-US"/>
        </w:rPr>
        <w:t>dhuha</w:t>
      </w:r>
      <w:proofErr w:type="spellEnd"/>
      <w:r w:rsidR="00246FAB">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w:t>
      </w:r>
      <w:proofErr w:type="spellStart"/>
      <w:r w:rsidR="007B1069" w:rsidRPr="00421B67">
        <w:rPr>
          <w:rFonts w:ascii="Garamond" w:eastAsia="Garamond" w:hAnsi="Garamond" w:cs="Times New Roman"/>
          <w:color w:val="000000"/>
          <w:sz w:val="26"/>
          <w:szCs w:val="26"/>
          <w:lang w:val="en-US"/>
        </w:rPr>
        <w:t>Setyawan</w:t>
      </w:r>
      <w:proofErr w:type="spellEnd"/>
      <w:r w:rsidR="007B1069" w:rsidRPr="00421B67">
        <w:rPr>
          <w:rFonts w:ascii="Garamond" w:eastAsia="Garamond" w:hAnsi="Garamond" w:cs="Times New Roman"/>
          <w:color w:val="000000"/>
          <w:sz w:val="26"/>
          <w:szCs w:val="26"/>
          <w:lang w:val="en-US"/>
        </w:rPr>
        <w:t>, 2023).</w:t>
      </w:r>
    </w:p>
    <w:p w14:paraId="66D20780"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Murojaah</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Tahfidz</w:t>
      </w:r>
      <w:proofErr w:type="spellEnd"/>
    </w:p>
    <w:p w14:paraId="094C7070"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lastRenderedPageBreak/>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setiap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jamnya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ditentukan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intinya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mengulang</w:t>
      </w:r>
      <w:proofErr w:type="spellEnd"/>
      <w:r w:rsidR="007B1069" w:rsidRPr="00421B67">
        <w:rPr>
          <w:rFonts w:ascii="Garamond" w:eastAsia="Garamond" w:hAnsi="Garamond" w:cs="Times New Roman"/>
          <w:color w:val="000000"/>
          <w:sz w:val="26"/>
          <w:szCs w:val="26"/>
          <w:lang w:val="en-US"/>
        </w:rPr>
        <w:t xml:space="preserve"> surah-surah Al-Qur’an </w:t>
      </w:r>
      <w:proofErr w:type="spellStart"/>
      <w:r w:rsidR="007B1069" w:rsidRPr="00421B67">
        <w:rPr>
          <w:rFonts w:ascii="Garamond" w:eastAsia="Garamond" w:hAnsi="Garamond" w:cs="Times New Roman"/>
          <w:color w:val="000000"/>
          <w:sz w:val="26"/>
          <w:szCs w:val="26"/>
          <w:lang w:val="en-US"/>
        </w:rPr>
        <w:t>saja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biasa</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mengulang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asmaul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husna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hadist</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do’a-do’a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Sedangkan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generasi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penghafal</w:t>
      </w:r>
      <w:proofErr w:type="spellEnd"/>
      <w:r w:rsidR="007B1069" w:rsidRPr="00421B67">
        <w:rPr>
          <w:rFonts w:ascii="Garamond" w:eastAsia="Garamond" w:hAnsi="Garamond" w:cs="Times New Roman"/>
          <w:color w:val="000000"/>
          <w:sz w:val="26"/>
          <w:szCs w:val="26"/>
          <w:lang w:val="en-US"/>
        </w:rPr>
        <w:t xml:space="preserve"> Al-Qur’an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terstruktur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dilaksanakan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dua</w:t>
      </w:r>
      <w:proofErr w:type="spellEnd"/>
      <w:r w:rsidR="007B1069" w:rsidRPr="00421B67">
        <w:rPr>
          <w:rFonts w:ascii="Garamond" w:eastAsia="Garamond" w:hAnsi="Garamond" w:cs="Times New Roman"/>
          <w:color w:val="000000"/>
          <w:sz w:val="26"/>
          <w:szCs w:val="26"/>
          <w:lang w:val="en-US"/>
        </w:rPr>
        <w:t xml:space="preserve"> jam </w:t>
      </w:r>
      <w:proofErr w:type="spellStart"/>
      <w:r w:rsidR="007B1069" w:rsidRPr="00421B67">
        <w:rPr>
          <w:rFonts w:ascii="Garamond" w:eastAsia="Garamond" w:hAnsi="Garamond" w:cs="Times New Roman"/>
          <w:color w:val="000000"/>
          <w:sz w:val="26"/>
          <w:szCs w:val="26"/>
          <w:lang w:val="en-US"/>
        </w:rPr>
        <w:t>pelajaran</w:t>
      </w:r>
      <w:proofErr w:type="spellEnd"/>
      <w:r w:rsidR="007B1069" w:rsidRPr="00421B67">
        <w:rPr>
          <w:rFonts w:ascii="Garamond" w:eastAsia="Garamond" w:hAnsi="Garamond" w:cs="Times New Roman"/>
          <w:color w:val="000000"/>
          <w:sz w:val="26"/>
          <w:szCs w:val="26"/>
          <w:lang w:val="en-US"/>
        </w:rPr>
        <w:t xml:space="preserve">/60 </w:t>
      </w:r>
      <w:proofErr w:type="spellStart"/>
      <w:r w:rsidR="007B1069" w:rsidRPr="00421B67">
        <w:rPr>
          <w:rFonts w:ascii="Garamond" w:eastAsia="Garamond" w:hAnsi="Garamond" w:cs="Times New Roman"/>
          <w:color w:val="000000"/>
          <w:sz w:val="26"/>
          <w:szCs w:val="26"/>
          <w:lang w:val="en-US"/>
        </w:rPr>
        <w:t>menit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masing-masing</w:t>
      </w:r>
      <w:proofErr w:type="spellEnd"/>
      <w:r w:rsidR="007B1069" w:rsidRPr="00421B67">
        <w:rPr>
          <w:rFonts w:ascii="Garamond" w:eastAsia="Garamond" w:hAnsi="Garamond" w:cs="Times New Roman"/>
          <w:color w:val="000000"/>
          <w:sz w:val="26"/>
          <w:szCs w:val="26"/>
          <w:lang w:val="en-US"/>
        </w:rPr>
        <w:t xml:space="preserve">. Target </w:t>
      </w:r>
      <w:proofErr w:type="spellStart"/>
      <w:r w:rsidR="007B1069" w:rsidRPr="00421B67">
        <w:rPr>
          <w:rFonts w:ascii="Garamond" w:eastAsia="Garamond" w:hAnsi="Garamond" w:cs="Times New Roman"/>
          <w:color w:val="000000"/>
          <w:sz w:val="26"/>
          <w:szCs w:val="26"/>
          <w:lang w:val="en-US"/>
        </w:rPr>
        <w:t>hafalan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mulai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surah-surah di </w:t>
      </w:r>
      <w:proofErr w:type="spellStart"/>
      <w:r w:rsidR="007B1069" w:rsidRPr="00421B67">
        <w:rPr>
          <w:rFonts w:ascii="Garamond" w:eastAsia="Garamond" w:hAnsi="Garamond" w:cs="Times New Roman"/>
          <w:color w:val="000000"/>
          <w:sz w:val="26"/>
          <w:szCs w:val="26"/>
          <w:lang w:val="en-US"/>
        </w:rPr>
        <w:t>juz</w:t>
      </w:r>
      <w:proofErr w:type="spellEnd"/>
      <w:r w:rsidR="007B1069" w:rsidRPr="00421B67">
        <w:rPr>
          <w:rFonts w:ascii="Garamond" w:eastAsia="Garamond" w:hAnsi="Garamond" w:cs="Times New Roman"/>
          <w:color w:val="000000"/>
          <w:sz w:val="26"/>
          <w:szCs w:val="26"/>
          <w:lang w:val="en-US"/>
        </w:rPr>
        <w:t xml:space="preserve"> 30 yang </w:t>
      </w:r>
      <w:proofErr w:type="spellStart"/>
      <w:r w:rsidR="007B1069" w:rsidRPr="00421B67">
        <w:rPr>
          <w:rFonts w:ascii="Garamond" w:eastAsia="Garamond" w:hAnsi="Garamond" w:cs="Times New Roman"/>
          <w:color w:val="000000"/>
          <w:sz w:val="26"/>
          <w:szCs w:val="26"/>
          <w:lang w:val="en-US"/>
        </w:rPr>
        <w:t>disesuaikan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tingkatan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Juz</w:t>
      </w:r>
      <w:proofErr w:type="spellEnd"/>
      <w:r w:rsidR="007B1069" w:rsidRPr="00421B67">
        <w:rPr>
          <w:rFonts w:ascii="Garamond" w:eastAsia="Garamond" w:hAnsi="Garamond" w:cs="Times New Roman"/>
          <w:color w:val="000000"/>
          <w:sz w:val="26"/>
          <w:szCs w:val="26"/>
          <w:lang w:val="en-US"/>
        </w:rPr>
        <w:t xml:space="preserve"> 30 </w:t>
      </w:r>
      <w:proofErr w:type="spellStart"/>
      <w:r w:rsidR="007B1069" w:rsidRPr="00421B67">
        <w:rPr>
          <w:rFonts w:ascii="Garamond" w:eastAsia="Garamond" w:hAnsi="Garamond" w:cs="Times New Roman"/>
          <w:color w:val="000000"/>
          <w:sz w:val="26"/>
          <w:szCs w:val="26"/>
          <w:lang w:val="en-US"/>
        </w:rPr>
        <w:t>masih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target </w:t>
      </w:r>
      <w:proofErr w:type="spellStart"/>
      <w:r w:rsidR="007B1069" w:rsidRPr="00421B67">
        <w:rPr>
          <w:rFonts w:ascii="Garamond" w:eastAsia="Garamond" w:hAnsi="Garamond" w:cs="Times New Roman"/>
          <w:color w:val="000000"/>
          <w:sz w:val="26"/>
          <w:szCs w:val="26"/>
          <w:lang w:val="en-US"/>
        </w:rPr>
        <w:t>batas</w:t>
      </w:r>
      <w:proofErr w:type="spellEnd"/>
      <w:r w:rsidR="007B1069" w:rsidRPr="00421B67">
        <w:rPr>
          <w:rFonts w:ascii="Garamond" w:eastAsia="Garamond" w:hAnsi="Garamond" w:cs="Times New Roman"/>
          <w:color w:val="000000"/>
          <w:sz w:val="26"/>
          <w:szCs w:val="26"/>
          <w:lang w:val="en-US"/>
        </w:rPr>
        <w:t xml:space="preserve"> minimal, </w:t>
      </w:r>
      <w:proofErr w:type="spellStart"/>
      <w:r w:rsidR="007B1069" w:rsidRPr="00421B67">
        <w:rPr>
          <w:rFonts w:ascii="Garamond" w:eastAsia="Garamond" w:hAnsi="Garamond" w:cs="Times New Roman"/>
          <w:color w:val="000000"/>
          <w:sz w:val="26"/>
          <w:szCs w:val="26"/>
          <w:lang w:val="en-US"/>
        </w:rPr>
        <w:t>maksimalnya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lanjut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juz</w:t>
      </w:r>
      <w:proofErr w:type="spellEnd"/>
      <w:r w:rsidR="007B1069" w:rsidRPr="00421B67">
        <w:rPr>
          <w:rFonts w:ascii="Garamond" w:eastAsia="Garamond" w:hAnsi="Garamond" w:cs="Times New Roman"/>
          <w:color w:val="000000"/>
          <w:sz w:val="26"/>
          <w:szCs w:val="26"/>
          <w:lang w:val="en-US"/>
        </w:rPr>
        <w:t xml:space="preserve"> 29 dan 28 dan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tertara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Ummi</w:t>
      </w:r>
      <w:proofErr w:type="spellEnd"/>
      <w:r w:rsidR="007B1069" w:rsidRPr="00421B67">
        <w:rPr>
          <w:rFonts w:ascii="Garamond" w:eastAsia="Garamond" w:hAnsi="Garamond" w:cs="Times New Roman"/>
          <w:color w:val="000000"/>
          <w:sz w:val="26"/>
          <w:szCs w:val="26"/>
          <w:lang w:val="en-US"/>
        </w:rPr>
        <w:t xml:space="preserve">) from </w:t>
      </w:r>
      <w:proofErr w:type="spellStart"/>
      <w:r w:rsidR="007B1069" w:rsidRPr="00421B67">
        <w:rPr>
          <w:rFonts w:ascii="Garamond" w:eastAsia="Garamond" w:hAnsi="Garamond" w:cs="Times New Roman"/>
          <w:color w:val="000000"/>
          <w:sz w:val="26"/>
          <w:szCs w:val="26"/>
          <w:lang w:val="en-US"/>
        </w:rPr>
        <w:t>penilaian</w:t>
      </w:r>
      <w:proofErr w:type="spellEnd"/>
      <w:r w:rsidR="007B1069" w:rsidRPr="00421B67">
        <w:rPr>
          <w:rFonts w:ascii="Garamond" w:eastAsia="Garamond" w:hAnsi="Garamond" w:cs="Times New Roman"/>
          <w:color w:val="000000"/>
          <w:sz w:val="26"/>
          <w:szCs w:val="26"/>
          <w:lang w:val="en-US"/>
        </w:rPr>
        <w:t xml:space="preserve"> guru dan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mentanda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tangani</w:t>
      </w:r>
      <w:proofErr w:type="spellEnd"/>
      <w:r w:rsidR="007B1069" w:rsidRPr="00421B67">
        <w:rPr>
          <w:rFonts w:ascii="Garamond" w:eastAsia="Garamond" w:hAnsi="Garamond" w:cs="Times New Roman"/>
          <w:color w:val="000000"/>
          <w:sz w:val="26"/>
          <w:szCs w:val="26"/>
          <w:lang w:val="en-US"/>
        </w:rPr>
        <w:t xml:space="preserve"> proses </w:t>
      </w:r>
      <w:proofErr w:type="spellStart"/>
      <w:r w:rsidR="007B1069" w:rsidRPr="00421B67">
        <w:rPr>
          <w:rFonts w:ascii="Garamond" w:eastAsia="Garamond" w:hAnsi="Garamond" w:cs="Times New Roman"/>
          <w:color w:val="000000"/>
          <w:sz w:val="26"/>
          <w:szCs w:val="26"/>
          <w:lang w:val="en-US"/>
        </w:rPr>
        <w:t>hafalan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Kemudian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setelah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mencapai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semester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disetor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target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walaupun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hafalan</w:t>
      </w:r>
      <w:proofErr w:type="spellEnd"/>
      <w:r w:rsidR="007B1069" w:rsidRPr="00421B67">
        <w:rPr>
          <w:rFonts w:ascii="Garamond" w:eastAsia="Garamond" w:hAnsi="Garamond" w:cs="Times New Roman"/>
          <w:color w:val="000000"/>
          <w:sz w:val="26"/>
          <w:szCs w:val="26"/>
          <w:lang w:val="en-US"/>
        </w:rPr>
        <w:t xml:space="preserve"> surah-surah </w:t>
      </w:r>
      <w:proofErr w:type="spellStart"/>
      <w:r w:rsidR="007B1069" w:rsidRPr="00421B67">
        <w:rPr>
          <w:rFonts w:ascii="Garamond" w:eastAsia="Garamond" w:hAnsi="Garamond" w:cs="Times New Roman"/>
          <w:color w:val="000000"/>
          <w:sz w:val="26"/>
          <w:szCs w:val="26"/>
          <w:lang w:val="en-US"/>
        </w:rPr>
        <w:t>pendek</w:t>
      </w:r>
      <w:proofErr w:type="spellEnd"/>
      <w:r w:rsidR="007B1069" w:rsidRPr="00421B67">
        <w:rPr>
          <w:rFonts w:ascii="Garamond" w:eastAsia="Garamond" w:hAnsi="Garamond" w:cs="Times New Roman"/>
          <w:color w:val="000000"/>
          <w:sz w:val="26"/>
          <w:szCs w:val="26"/>
          <w:lang w:val="en-US"/>
        </w:rPr>
        <w:t xml:space="preserve"> Al-Quran </w:t>
      </w:r>
      <w:proofErr w:type="spellStart"/>
      <w:r w:rsidR="007B1069" w:rsidRPr="00421B67">
        <w:rPr>
          <w:rFonts w:ascii="Garamond" w:eastAsia="Garamond" w:hAnsi="Garamond" w:cs="Times New Roman"/>
          <w:color w:val="000000"/>
          <w:sz w:val="26"/>
          <w:szCs w:val="26"/>
          <w:lang w:val="en-US"/>
        </w:rPr>
        <w:t>tetap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sesuatu</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berkaitan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Ilyas,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mencapai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menjaga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konsistensi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hafalan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mengulang-ulang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hafalan</w:t>
      </w:r>
      <w:proofErr w:type="spellEnd"/>
      <w:r w:rsidR="007B1069" w:rsidRPr="00421B67">
        <w:rPr>
          <w:rFonts w:ascii="Garamond" w:eastAsia="Garamond" w:hAnsi="Garamond" w:cs="Times New Roman"/>
          <w:color w:val="000000"/>
          <w:sz w:val="26"/>
          <w:szCs w:val="26"/>
          <w:lang w:val="en-US"/>
        </w:rPr>
        <w:t xml:space="preserve"> (Ilyas, 2020).</w:t>
      </w:r>
    </w:p>
    <w:p w14:paraId="1EB750F9"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Kelas Al-Qur’an</w:t>
      </w:r>
    </w:p>
    <w:p w14:paraId="4D3612F6"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Islam,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memiliki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Al-Qur’an. Kelas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diisi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terbagi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rombongan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tingkatan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Rombongan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pertama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5 dan 6, </w:t>
      </w:r>
      <w:proofErr w:type="spellStart"/>
      <w:r w:rsidR="007B1069" w:rsidRPr="00421B67">
        <w:rPr>
          <w:rFonts w:ascii="Garamond" w:eastAsia="Garamond" w:hAnsi="Garamond" w:cs="Times New Roman"/>
          <w:color w:val="000000"/>
          <w:sz w:val="26"/>
          <w:szCs w:val="26"/>
          <w:lang w:val="en-US"/>
        </w:rPr>
        <w:t>rombongan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1 dan 2, </w:t>
      </w:r>
      <w:proofErr w:type="spellStart"/>
      <w:r w:rsidR="007B1069" w:rsidRPr="00421B67">
        <w:rPr>
          <w:rFonts w:ascii="Garamond" w:eastAsia="Garamond" w:hAnsi="Garamond" w:cs="Times New Roman"/>
          <w:color w:val="000000"/>
          <w:sz w:val="26"/>
          <w:szCs w:val="26"/>
          <w:lang w:val="en-US"/>
        </w:rPr>
        <w:t>rombongan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3 dan 4. </w:t>
      </w:r>
      <w:proofErr w:type="spellStart"/>
      <w:r w:rsidR="007B1069" w:rsidRPr="00421B67">
        <w:rPr>
          <w:rFonts w:ascii="Garamond" w:eastAsia="Garamond" w:hAnsi="Garamond" w:cs="Times New Roman"/>
          <w:color w:val="000000"/>
          <w:sz w:val="26"/>
          <w:szCs w:val="26"/>
          <w:lang w:val="en-US"/>
        </w:rPr>
        <w:t>Mengadakan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agar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mengenal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membaca</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melisankan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ayat-ayat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suci</w:t>
      </w:r>
      <w:proofErr w:type="spellEnd"/>
      <w:r w:rsidR="007B1069" w:rsidRPr="00421B67">
        <w:rPr>
          <w:rFonts w:ascii="Garamond" w:eastAsia="Garamond" w:hAnsi="Garamond" w:cs="Times New Roman"/>
          <w:color w:val="000000"/>
          <w:sz w:val="26"/>
          <w:szCs w:val="26"/>
          <w:lang w:val="en-US"/>
        </w:rPr>
        <w:t xml:space="preserve"> Al-Qur’an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Singkatnya</w:t>
      </w:r>
      <w:proofErr w:type="spellEnd"/>
      <w:r w:rsidR="007B1069" w:rsidRPr="00421B67">
        <w:rPr>
          <w:rFonts w:ascii="Garamond" w:eastAsia="Garamond" w:hAnsi="Garamond" w:cs="Times New Roman"/>
          <w:color w:val="000000"/>
          <w:sz w:val="26"/>
          <w:szCs w:val="26"/>
          <w:lang w:val="en-US"/>
        </w:rPr>
        <w:t xml:space="preserve"> Al-Quran juga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setia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manusia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beragama</w:t>
      </w:r>
      <w:proofErr w:type="spellEnd"/>
      <w:r w:rsidR="007B1069" w:rsidRPr="00421B67">
        <w:rPr>
          <w:rFonts w:ascii="Garamond" w:eastAsia="Garamond" w:hAnsi="Garamond" w:cs="Times New Roman"/>
          <w:color w:val="000000"/>
          <w:sz w:val="26"/>
          <w:szCs w:val="26"/>
          <w:lang w:val="en-US"/>
        </w:rPr>
        <w:t xml:space="preserve"> Muslim. </w:t>
      </w:r>
      <w:proofErr w:type="spellStart"/>
      <w:r w:rsidR="007B1069" w:rsidRPr="00421B67">
        <w:rPr>
          <w:rFonts w:ascii="Garamond" w:eastAsia="Garamond" w:hAnsi="Garamond" w:cs="Times New Roman"/>
          <w:color w:val="000000"/>
          <w:sz w:val="26"/>
          <w:szCs w:val="26"/>
          <w:lang w:val="en-US"/>
        </w:rPr>
        <w:t>Selain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mengunakan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yaitu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Ummi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semua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rombongan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Sebab</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Ummi</w:t>
      </w:r>
      <w:proofErr w:type="spellEnd"/>
      <w:r w:rsidR="007B1069" w:rsidRPr="00421B67">
        <w:rPr>
          <w:rFonts w:ascii="Garamond" w:eastAsia="Garamond" w:hAnsi="Garamond" w:cs="Times New Roman"/>
          <w:color w:val="000000"/>
          <w:sz w:val="26"/>
          <w:szCs w:val="26"/>
          <w:lang w:val="en-US"/>
        </w:rPr>
        <w:t xml:space="preserve"> paling </w:t>
      </w:r>
      <w:proofErr w:type="spellStart"/>
      <w:r w:rsidR="007B1069" w:rsidRPr="00421B67">
        <w:rPr>
          <w:rFonts w:ascii="Garamond" w:eastAsia="Garamond" w:hAnsi="Garamond" w:cs="Times New Roman"/>
          <w:color w:val="000000"/>
          <w:sz w:val="26"/>
          <w:szCs w:val="26"/>
          <w:lang w:val="en-US"/>
        </w:rPr>
        <w:t>praktis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khususnya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dasar</w:t>
      </w:r>
      <w:proofErr w:type="spellEnd"/>
      <w:r w:rsidR="007B1069" w:rsidRPr="00421B67">
        <w:rPr>
          <w:rFonts w:ascii="Garamond" w:eastAsia="Garamond" w:hAnsi="Garamond" w:cs="Times New Roman"/>
          <w:color w:val="000000"/>
          <w:sz w:val="26"/>
          <w:szCs w:val="26"/>
          <w:lang w:val="en-US"/>
        </w:rPr>
        <w:t xml:space="preserve">, di mana guru </w:t>
      </w:r>
      <w:proofErr w:type="spellStart"/>
      <w:r w:rsidR="007B1069" w:rsidRPr="00421B67">
        <w:rPr>
          <w:rFonts w:ascii="Garamond" w:eastAsia="Garamond" w:hAnsi="Garamond" w:cs="Times New Roman"/>
          <w:color w:val="000000"/>
          <w:sz w:val="26"/>
          <w:szCs w:val="26"/>
          <w:lang w:val="en-US"/>
        </w:rPr>
        <w:t>membaca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pelan</w:t>
      </w:r>
      <w:proofErr w:type="spellEnd"/>
      <w:r w:rsidR="007B1069" w:rsidRPr="00421B67">
        <w:rPr>
          <w:rFonts w:ascii="Garamond" w:eastAsia="Garamond" w:hAnsi="Garamond" w:cs="Times New Roman"/>
          <w:color w:val="000000"/>
          <w:sz w:val="26"/>
          <w:szCs w:val="26"/>
          <w:lang w:val="en-US"/>
        </w:rPr>
        <w:t xml:space="preserve"> agar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mengikuti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benar</w:t>
      </w:r>
      <w:proofErr w:type="spellEnd"/>
      <w:r w:rsidR="007B1069" w:rsidRPr="00421B67">
        <w:rPr>
          <w:rFonts w:ascii="Garamond" w:eastAsia="Garamond" w:hAnsi="Garamond" w:cs="Times New Roman"/>
          <w:color w:val="000000"/>
          <w:sz w:val="26"/>
          <w:szCs w:val="26"/>
          <w:lang w:val="en-US"/>
        </w:rPr>
        <w:t xml:space="preserve">. Hal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akui</w:t>
      </w:r>
      <w:proofErr w:type="spellEnd"/>
      <w:r w:rsidR="007B1069" w:rsidRPr="00421B67">
        <w:rPr>
          <w:rFonts w:ascii="Garamond" w:eastAsia="Garamond" w:hAnsi="Garamond" w:cs="Times New Roman"/>
          <w:color w:val="000000"/>
          <w:sz w:val="26"/>
          <w:szCs w:val="26"/>
          <w:lang w:val="en-US"/>
        </w:rPr>
        <w:t xml:space="preserve"> oleh Tim </w:t>
      </w:r>
      <w:proofErr w:type="spellStart"/>
      <w:r w:rsidR="007B1069" w:rsidRPr="00421B67">
        <w:rPr>
          <w:rFonts w:ascii="Garamond" w:eastAsia="Garamond" w:hAnsi="Garamond" w:cs="Times New Roman"/>
          <w:color w:val="000000"/>
          <w:sz w:val="26"/>
          <w:szCs w:val="26"/>
          <w:lang w:val="en-US"/>
        </w:rPr>
        <w:t>Ummi</w:t>
      </w:r>
      <w:proofErr w:type="spellEnd"/>
      <w:r w:rsidR="007B1069" w:rsidRPr="00421B67">
        <w:rPr>
          <w:rFonts w:ascii="Garamond" w:eastAsia="Garamond" w:hAnsi="Garamond" w:cs="Times New Roman"/>
          <w:color w:val="000000"/>
          <w:sz w:val="26"/>
          <w:szCs w:val="26"/>
          <w:lang w:val="en-US"/>
        </w:rPr>
        <w:t xml:space="preserve"> Foundation yang </w:t>
      </w:r>
      <w:proofErr w:type="spellStart"/>
      <w:r w:rsidR="007B1069" w:rsidRPr="00421B67">
        <w:rPr>
          <w:rFonts w:ascii="Garamond" w:eastAsia="Garamond" w:hAnsi="Garamond" w:cs="Times New Roman"/>
          <w:color w:val="000000"/>
          <w:sz w:val="26"/>
          <w:szCs w:val="26"/>
          <w:lang w:val="en-US"/>
        </w:rPr>
        <w:t>dimana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menjelajahi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lainnya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Iqro</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maupun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metode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Qiro’ati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Rokim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Ahadiyah</w:t>
      </w:r>
      <w:proofErr w:type="spellEnd"/>
      <w:r w:rsidR="007B1069" w:rsidRPr="00421B67">
        <w:rPr>
          <w:rFonts w:ascii="Garamond" w:eastAsia="Garamond" w:hAnsi="Garamond" w:cs="Times New Roman"/>
          <w:color w:val="000000"/>
          <w:sz w:val="26"/>
          <w:szCs w:val="26"/>
          <w:lang w:val="en-US"/>
        </w:rPr>
        <w:t xml:space="preserve">, &amp; </w:t>
      </w:r>
      <w:proofErr w:type="spellStart"/>
      <w:r w:rsidR="007B1069" w:rsidRPr="00421B67">
        <w:rPr>
          <w:rFonts w:ascii="Garamond" w:eastAsia="Garamond" w:hAnsi="Garamond" w:cs="Times New Roman"/>
          <w:color w:val="000000"/>
          <w:sz w:val="26"/>
          <w:szCs w:val="26"/>
          <w:lang w:val="en-US"/>
        </w:rPr>
        <w:t>Muafah</w:t>
      </w:r>
      <w:proofErr w:type="spellEnd"/>
      <w:r w:rsidR="007B1069" w:rsidRPr="00421B67">
        <w:rPr>
          <w:rFonts w:ascii="Garamond" w:eastAsia="Garamond" w:hAnsi="Garamond" w:cs="Times New Roman"/>
          <w:color w:val="000000"/>
          <w:sz w:val="26"/>
          <w:szCs w:val="26"/>
          <w:lang w:val="en-US"/>
        </w:rPr>
        <w:t>, 2021).</w:t>
      </w:r>
    </w:p>
    <w:p w14:paraId="2D0B675B"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Infaq</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Jum’at</w:t>
      </w:r>
      <w:proofErr w:type="spellEnd"/>
    </w:p>
    <w:p w14:paraId="1F0A302E" w14:textId="4CFD38DA"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Marlieya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menyediakan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kotak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diberikan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koordinator</w:t>
      </w:r>
      <w:proofErr w:type="spellEnd"/>
      <w:r w:rsidR="007B1069" w:rsidRPr="00421B67">
        <w:rPr>
          <w:rFonts w:ascii="Garamond" w:eastAsia="Garamond" w:hAnsi="Garamond" w:cs="Times New Roman"/>
          <w:color w:val="000000"/>
          <w:sz w:val="26"/>
          <w:szCs w:val="26"/>
          <w:lang w:val="en-US"/>
        </w:rPr>
        <w:t xml:space="preserve"> dan di </w:t>
      </w:r>
      <w:proofErr w:type="spellStart"/>
      <w:r w:rsidR="007B1069" w:rsidRPr="00421B67">
        <w:rPr>
          <w:rFonts w:ascii="Garamond" w:eastAsia="Garamond" w:hAnsi="Garamond" w:cs="Times New Roman"/>
          <w:color w:val="000000"/>
          <w:sz w:val="26"/>
          <w:szCs w:val="26"/>
          <w:lang w:val="en-US"/>
        </w:rPr>
        <w:t>edarkan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Setelah </w:t>
      </w:r>
      <w:proofErr w:type="spellStart"/>
      <w:r w:rsidR="007B1069" w:rsidRPr="00421B67">
        <w:rPr>
          <w:rFonts w:ascii="Garamond" w:eastAsia="Garamond" w:hAnsi="Garamond" w:cs="Times New Roman"/>
          <w:color w:val="000000"/>
          <w:sz w:val="26"/>
          <w:szCs w:val="26"/>
          <w:lang w:val="en-US"/>
        </w:rPr>
        <w:t>mendapatkan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kembali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kotak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kemudian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disetor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yayasan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Koordinator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guru yang </w:t>
      </w:r>
      <w:proofErr w:type="spellStart"/>
      <w:r w:rsidR="007B1069" w:rsidRPr="00421B67">
        <w:rPr>
          <w:rFonts w:ascii="Garamond" w:eastAsia="Garamond" w:hAnsi="Garamond" w:cs="Times New Roman"/>
          <w:color w:val="000000"/>
          <w:sz w:val="26"/>
          <w:szCs w:val="26"/>
          <w:lang w:val="en-US"/>
        </w:rPr>
        <w:t>diamanahi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yayasan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Meskipun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kapan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lain,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dipilih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berbasis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karena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anggap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umat</w:t>
      </w:r>
      <w:proofErr w:type="spellEnd"/>
      <w:r w:rsidR="007B1069" w:rsidRPr="00421B67">
        <w:rPr>
          <w:rFonts w:ascii="Garamond" w:eastAsia="Garamond" w:hAnsi="Garamond" w:cs="Times New Roman"/>
          <w:color w:val="000000"/>
          <w:sz w:val="26"/>
          <w:szCs w:val="26"/>
          <w:lang w:val="en-US"/>
        </w:rPr>
        <w:t xml:space="preserve"> Muslim dan </w:t>
      </w:r>
      <w:proofErr w:type="spellStart"/>
      <w:r w:rsidR="007B1069" w:rsidRPr="00421B67">
        <w:rPr>
          <w:rFonts w:ascii="Garamond" w:eastAsia="Garamond" w:hAnsi="Garamond" w:cs="Times New Roman"/>
          <w:color w:val="000000"/>
          <w:sz w:val="26"/>
          <w:szCs w:val="26"/>
          <w:lang w:val="en-US"/>
        </w:rPr>
        <w:t>sekaligus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mengajarkan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keperdulian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sosial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Auliya</w:t>
      </w:r>
      <w:proofErr w:type="spellEnd"/>
      <w:r w:rsidR="007B1069" w:rsidRPr="00421B67">
        <w:rPr>
          <w:rFonts w:ascii="Garamond" w:eastAsia="Garamond" w:hAnsi="Garamond" w:cs="Times New Roman"/>
          <w:color w:val="000000"/>
          <w:sz w:val="26"/>
          <w:szCs w:val="26"/>
          <w:lang w:val="en-US"/>
        </w:rPr>
        <w:t xml:space="preserve">, 2021). </w:t>
      </w:r>
      <w:proofErr w:type="spellStart"/>
      <w:r w:rsidR="007B1069" w:rsidRPr="00421B67">
        <w:rPr>
          <w:rFonts w:ascii="Garamond" w:eastAsia="Garamond" w:hAnsi="Garamond" w:cs="Times New Roman"/>
          <w:color w:val="000000"/>
          <w:sz w:val="26"/>
          <w:szCs w:val="26"/>
          <w:lang w:val="en-US"/>
        </w:rPr>
        <w:t>Senada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Lyna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Dwi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dkk</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menunjukkan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lastRenderedPageBreak/>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berkah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termasuk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karakter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Syaroh</w:t>
      </w:r>
      <w:proofErr w:type="spellEnd"/>
      <w:r w:rsidR="007B1069" w:rsidRPr="00421B67">
        <w:rPr>
          <w:rFonts w:ascii="Garamond" w:eastAsia="Garamond" w:hAnsi="Garamond" w:cs="Times New Roman"/>
          <w:color w:val="000000"/>
          <w:sz w:val="26"/>
          <w:szCs w:val="26"/>
          <w:lang w:val="en-US"/>
        </w:rPr>
        <w:t xml:space="preserve"> &amp; </w:t>
      </w:r>
      <w:proofErr w:type="spellStart"/>
      <w:r w:rsidR="007B1069" w:rsidRPr="00421B67">
        <w:rPr>
          <w:rFonts w:ascii="Garamond" w:eastAsia="Garamond" w:hAnsi="Garamond" w:cs="Times New Roman"/>
          <w:color w:val="000000"/>
          <w:sz w:val="26"/>
          <w:szCs w:val="26"/>
          <w:lang w:val="en-US"/>
        </w:rPr>
        <w:t>Mizani</w:t>
      </w:r>
      <w:proofErr w:type="spellEnd"/>
      <w:r w:rsidR="007B1069" w:rsidRPr="00421B67">
        <w:rPr>
          <w:rFonts w:ascii="Garamond" w:eastAsia="Garamond" w:hAnsi="Garamond" w:cs="Times New Roman"/>
          <w:color w:val="000000"/>
          <w:sz w:val="26"/>
          <w:szCs w:val="26"/>
          <w:lang w:val="en-US"/>
        </w:rPr>
        <w:t xml:space="preserve">, 2020).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demikian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Infaq</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Jumat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termasuk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wujud</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membangun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keperdulian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sosial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w:t>
      </w:r>
    </w:p>
    <w:p w14:paraId="19DB87C9"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Keteladanan</w:t>
      </w:r>
      <w:proofErr w:type="spellEnd"/>
    </w:p>
    <w:p w14:paraId="40397AA8"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selalu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memberikan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terpuji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panutan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teladan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umat</w:t>
      </w:r>
      <w:proofErr w:type="spellEnd"/>
      <w:r w:rsidR="007B1069" w:rsidRPr="00421B67">
        <w:rPr>
          <w:rFonts w:ascii="Garamond" w:eastAsia="Garamond" w:hAnsi="Garamond" w:cs="Times New Roman"/>
          <w:color w:val="000000"/>
          <w:sz w:val="26"/>
          <w:szCs w:val="26"/>
          <w:lang w:val="en-US"/>
        </w:rPr>
        <w:t xml:space="preserve"> Muslim. </w:t>
      </w:r>
      <w:proofErr w:type="spellStart"/>
      <w:r w:rsidR="007B1069" w:rsidRPr="00421B67">
        <w:rPr>
          <w:rFonts w:ascii="Garamond" w:eastAsia="Garamond" w:hAnsi="Garamond" w:cs="Times New Roman"/>
          <w:color w:val="000000"/>
          <w:sz w:val="26"/>
          <w:szCs w:val="26"/>
          <w:lang w:val="en-US"/>
        </w:rPr>
        <w:t>Sebelum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menunjukkan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sudah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memahami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resiko</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profesi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dikerjakan</w:t>
      </w:r>
      <w:proofErr w:type="spellEnd"/>
      <w:r w:rsidR="007B1069" w:rsidRPr="00421B67">
        <w:rPr>
          <w:rFonts w:ascii="Garamond" w:eastAsia="Garamond" w:hAnsi="Garamond" w:cs="Times New Roman"/>
          <w:color w:val="000000"/>
          <w:sz w:val="26"/>
          <w:szCs w:val="26"/>
          <w:lang w:val="en-US"/>
        </w:rPr>
        <w:t xml:space="preserve">. Hal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dimaksudkan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menyadari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mata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adalah</w:t>
      </w:r>
      <w:proofErr w:type="spellEnd"/>
      <w:r w:rsidR="007B1069" w:rsidRPr="00421B67">
        <w:rPr>
          <w:rFonts w:ascii="Garamond" w:eastAsia="Garamond" w:hAnsi="Garamond" w:cs="Times New Roman"/>
          <w:color w:val="000000"/>
          <w:sz w:val="26"/>
          <w:szCs w:val="26"/>
          <w:lang w:val="en-US"/>
        </w:rPr>
        <w:t xml:space="preserve">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kedua</w:t>
      </w:r>
      <w:proofErr w:type="spellEnd"/>
      <w:r w:rsidR="007B1069" w:rsidRPr="00421B67">
        <w:rPr>
          <w:rFonts w:ascii="Garamond" w:eastAsia="Garamond" w:hAnsi="Garamond" w:cs="Times New Roman"/>
          <w:color w:val="000000"/>
          <w:sz w:val="26"/>
          <w:szCs w:val="26"/>
          <w:lang w:val="en-US"/>
        </w:rPr>
        <w:t xml:space="preserve"> dan role model </w:t>
      </w:r>
      <w:proofErr w:type="spellStart"/>
      <w:r w:rsidR="007B1069" w:rsidRPr="00421B67">
        <w:rPr>
          <w:rFonts w:ascii="Garamond" w:eastAsia="Garamond" w:hAnsi="Garamond" w:cs="Times New Roman"/>
          <w:color w:val="000000"/>
          <w:sz w:val="26"/>
          <w:szCs w:val="26"/>
          <w:lang w:val="en-US"/>
        </w:rPr>
        <w:t>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-Nya.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keteladanan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contoh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Pertama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dikatakan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kepala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Bu </w:t>
      </w:r>
      <w:proofErr w:type="spellStart"/>
      <w:r w:rsidR="007B1069" w:rsidRPr="00421B67">
        <w:rPr>
          <w:rFonts w:ascii="Garamond" w:eastAsia="Garamond" w:hAnsi="Garamond" w:cs="Times New Roman"/>
          <w:color w:val="000000"/>
          <w:sz w:val="26"/>
          <w:szCs w:val="26"/>
          <w:lang w:val="en-US"/>
        </w:rPr>
        <w:t>Sumiyati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dulu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sebelum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menyuruh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misal</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sebelum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menyuruh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Bu </w:t>
      </w:r>
      <w:proofErr w:type="spellStart"/>
      <w:r w:rsidR="007B1069" w:rsidRPr="00421B67">
        <w:rPr>
          <w:rFonts w:ascii="Garamond" w:eastAsia="Garamond" w:hAnsi="Garamond" w:cs="Times New Roman"/>
          <w:color w:val="000000"/>
          <w:sz w:val="26"/>
          <w:szCs w:val="26"/>
          <w:lang w:val="en-US"/>
        </w:rPr>
        <w:t>Rezqi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memberikan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pemahaman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contoh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hadist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tentang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larangan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sambil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Misalnya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jika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terlihat</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depan</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makan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minum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sambil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tegur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mengucapkan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hadist</w:t>
      </w:r>
      <w:proofErr w:type="spellEnd"/>
      <w:r w:rsidR="007B1069" w:rsidRPr="00421B67">
        <w:rPr>
          <w:rFonts w:ascii="Garamond" w:eastAsia="Garamond" w:hAnsi="Garamond" w:cs="Times New Roman"/>
          <w:color w:val="000000"/>
          <w:sz w:val="26"/>
          <w:szCs w:val="26"/>
          <w:lang w:val="en-US"/>
        </w:rPr>
        <w:t>-Nya.</w:t>
      </w:r>
    </w:p>
    <w:p w14:paraId="4F5342A9"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keteladan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cara</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mengetahui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apakah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menerapkan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positif</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luar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meminta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semua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bepresentasi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bergantian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membagikan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pengalaman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positif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masing-masing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serta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mendapatkan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apresiasi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guru dan </w:t>
      </w:r>
      <w:proofErr w:type="spellStart"/>
      <w:r w:rsidR="007B1069" w:rsidRPr="00421B67">
        <w:rPr>
          <w:rFonts w:ascii="Garamond" w:eastAsia="Garamond" w:hAnsi="Garamond" w:cs="Times New Roman"/>
          <w:color w:val="000000"/>
          <w:sz w:val="26"/>
          <w:szCs w:val="26"/>
          <w:lang w:val="en-US"/>
        </w:rPr>
        <w:t>sorakan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teman-temannya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Pengalaman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positif</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motivasi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sosial</w:t>
      </w:r>
      <w:proofErr w:type="spellEnd"/>
      <w:r w:rsidR="007B1069" w:rsidRPr="00421B67">
        <w:rPr>
          <w:rFonts w:ascii="Garamond" w:eastAsia="Garamond" w:hAnsi="Garamond" w:cs="Times New Roman"/>
          <w:color w:val="000000"/>
          <w:sz w:val="26"/>
          <w:szCs w:val="26"/>
          <w:lang w:val="en-US"/>
        </w:rPr>
        <w:t xml:space="preserve"> Albert Bandura, </w:t>
      </w:r>
      <w:proofErr w:type="spellStart"/>
      <w:r w:rsidR="007B1069" w:rsidRPr="00421B67">
        <w:rPr>
          <w:rFonts w:ascii="Garamond" w:eastAsia="Garamond" w:hAnsi="Garamond" w:cs="Times New Roman"/>
          <w:color w:val="000000"/>
          <w:sz w:val="26"/>
          <w:szCs w:val="26"/>
          <w:lang w:val="en-US"/>
        </w:rPr>
        <w:t>menekankan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mengamati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individu</w:t>
      </w:r>
      <w:proofErr w:type="spellEnd"/>
      <w:r w:rsidR="007B1069" w:rsidRPr="00421B67">
        <w:rPr>
          <w:rFonts w:ascii="Garamond" w:eastAsia="Garamond" w:hAnsi="Garamond" w:cs="Times New Roman"/>
          <w:color w:val="000000"/>
          <w:sz w:val="26"/>
          <w:szCs w:val="26"/>
          <w:lang w:val="en-US"/>
        </w:rPr>
        <w:t xml:space="preserve"> (model)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orang-orang di </w:t>
      </w:r>
      <w:proofErr w:type="spellStart"/>
      <w:r w:rsidR="007B1069" w:rsidRPr="00421B67">
        <w:rPr>
          <w:rFonts w:ascii="Garamond" w:eastAsia="Garamond" w:hAnsi="Garamond" w:cs="Times New Roman"/>
          <w:color w:val="000000"/>
          <w:sz w:val="26"/>
          <w:szCs w:val="26"/>
          <w:lang w:val="en-US"/>
        </w:rPr>
        <w:t>sekitar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guru,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tokoh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masyarakat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serta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pribadi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positif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maupun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negatif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Lestarani</w:t>
      </w:r>
      <w:proofErr w:type="spellEnd"/>
      <w:r w:rsidR="007B1069" w:rsidRPr="00421B67">
        <w:rPr>
          <w:rFonts w:ascii="Garamond" w:eastAsia="Garamond" w:hAnsi="Garamond" w:cs="Times New Roman"/>
          <w:color w:val="000000"/>
          <w:sz w:val="26"/>
          <w:szCs w:val="26"/>
          <w:lang w:val="en-US"/>
        </w:rPr>
        <w:t xml:space="preserve"> et al., 2021).</w:t>
      </w:r>
    </w:p>
    <w:p w14:paraId="417B6F2B"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Nama </w:t>
      </w:r>
      <w:proofErr w:type="spellStart"/>
      <w:r w:rsidRPr="00421B67">
        <w:rPr>
          <w:rFonts w:ascii="Garamond" w:eastAsia="Garamond" w:hAnsi="Garamond" w:cs="Times New Roman"/>
          <w:color w:val="000000"/>
          <w:sz w:val="26"/>
          <w:szCs w:val="26"/>
          <w:lang w:val="en-US"/>
        </w:rPr>
        <w:t>Tokoh</w:t>
      </w:r>
      <w:proofErr w:type="spellEnd"/>
      <w:r w:rsidRPr="00421B67">
        <w:rPr>
          <w:rFonts w:ascii="Garamond" w:eastAsia="Garamond" w:hAnsi="Garamond" w:cs="Times New Roman"/>
          <w:color w:val="000000"/>
          <w:sz w:val="26"/>
          <w:szCs w:val="26"/>
          <w:lang w:val="en-US"/>
        </w:rPr>
        <w:t xml:space="preserve"> Islam</w:t>
      </w:r>
    </w:p>
    <w:p w14:paraId="0DA48057"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setiap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kelasnya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namai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tokoh</w:t>
      </w:r>
      <w:proofErr w:type="spellEnd"/>
      <w:r w:rsidR="007B1069" w:rsidRPr="00421B67">
        <w:rPr>
          <w:rFonts w:ascii="Garamond" w:eastAsia="Garamond" w:hAnsi="Garamond" w:cs="Times New Roman"/>
          <w:color w:val="000000"/>
          <w:sz w:val="26"/>
          <w:szCs w:val="26"/>
          <w:lang w:val="en-US"/>
        </w:rPr>
        <w:t xml:space="preserve"> Islam yang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pengenalan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ekspresi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inspirasi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tokoh-tokoh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tersebut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Clifford Geertz, yang </w:t>
      </w:r>
      <w:proofErr w:type="spellStart"/>
      <w:r w:rsidR="007B1069" w:rsidRPr="00421B67">
        <w:rPr>
          <w:rFonts w:ascii="Garamond" w:eastAsia="Garamond" w:hAnsi="Garamond" w:cs="Times New Roman"/>
          <w:color w:val="000000"/>
          <w:sz w:val="26"/>
          <w:szCs w:val="26"/>
          <w:lang w:val="en-US"/>
        </w:rPr>
        <w:t>menjelaskan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berupa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sistem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makna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diwariskan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diekspresikan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simbol-simbol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manusia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berkomunikasi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menyampaikan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serta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pandang</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sikap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menjalani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(Abdurrahman et al., 2024).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menujukkan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agama yang </w:t>
      </w:r>
      <w:proofErr w:type="spellStart"/>
      <w:r w:rsidR="007B1069" w:rsidRPr="00421B67">
        <w:rPr>
          <w:rFonts w:ascii="Garamond" w:eastAsia="Garamond" w:hAnsi="Garamond" w:cs="Times New Roman"/>
          <w:color w:val="000000"/>
          <w:sz w:val="26"/>
          <w:szCs w:val="26"/>
          <w:lang w:val="en-US"/>
        </w:rPr>
        <w:t>telah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pegang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lahir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mempengaruhi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sebesar</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setinggi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apa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cita-cita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
    <w:p w14:paraId="507EAC04" w14:textId="297ADCD0"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lastRenderedPageBreak/>
        <w:t xml:space="preserve">          </w:t>
      </w:r>
      <w:proofErr w:type="spellStart"/>
      <w:r w:rsidR="007B1069" w:rsidRPr="00421B67">
        <w:rPr>
          <w:rFonts w:ascii="Garamond" w:eastAsia="Garamond" w:hAnsi="Garamond" w:cs="Times New Roman"/>
          <w:color w:val="000000"/>
          <w:sz w:val="26"/>
          <w:szCs w:val="26"/>
          <w:lang w:val="en-US"/>
        </w:rPr>
        <w:t>Simbol-simbol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halus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bekerja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identitas</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motivasi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sadar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motivasi</w:t>
      </w:r>
      <w:proofErr w:type="spellEnd"/>
      <w:r w:rsidR="007B1069" w:rsidRPr="00421B67">
        <w:rPr>
          <w:rFonts w:ascii="Garamond" w:eastAsia="Garamond" w:hAnsi="Garamond" w:cs="Times New Roman"/>
          <w:color w:val="000000"/>
          <w:sz w:val="26"/>
          <w:szCs w:val="26"/>
          <w:lang w:val="en-US"/>
        </w:rPr>
        <w:t xml:space="preserve"> McClelland yang </w:t>
      </w:r>
      <w:proofErr w:type="spellStart"/>
      <w:r w:rsidR="007B1069" w:rsidRPr="00421B67">
        <w:rPr>
          <w:rFonts w:ascii="Garamond" w:eastAsia="Garamond" w:hAnsi="Garamond" w:cs="Times New Roman"/>
          <w:color w:val="000000"/>
          <w:sz w:val="26"/>
          <w:szCs w:val="26"/>
          <w:lang w:val="en-US"/>
        </w:rPr>
        <w:t>dimana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tokoh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besar</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adopsi</w:t>
      </w:r>
      <w:proofErr w:type="spellEnd"/>
      <w:r w:rsidR="007B1069" w:rsidRPr="00421B67">
        <w:rPr>
          <w:rFonts w:ascii="Garamond" w:eastAsia="Garamond" w:hAnsi="Garamond" w:cs="Times New Roman"/>
          <w:color w:val="000000"/>
          <w:sz w:val="26"/>
          <w:szCs w:val="26"/>
          <w:lang w:val="en-US"/>
        </w:rPr>
        <w:t xml:space="preserve"> oleh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mendapatkan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dorongan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motivasi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terdiri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utama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diantaranya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berikut</w:t>
      </w:r>
      <w:proofErr w:type="spellEnd"/>
      <w:r w:rsidR="007B1069" w:rsidRPr="00421B67">
        <w:rPr>
          <w:rFonts w:ascii="Garamond" w:eastAsia="Garamond" w:hAnsi="Garamond" w:cs="Times New Roman"/>
          <w:color w:val="000000"/>
          <w:sz w:val="26"/>
          <w:szCs w:val="26"/>
          <w:lang w:val="en-US"/>
        </w:rPr>
        <w:t>: (</w:t>
      </w:r>
      <w:proofErr w:type="spellStart"/>
      <w:r w:rsidR="007B1069" w:rsidRPr="00421B67">
        <w:rPr>
          <w:rFonts w:ascii="Garamond" w:eastAsia="Garamond" w:hAnsi="Garamond" w:cs="Times New Roman"/>
          <w:color w:val="000000"/>
          <w:sz w:val="26"/>
          <w:szCs w:val="26"/>
          <w:lang w:val="en-US"/>
        </w:rPr>
        <w:t>Muhandis</w:t>
      </w:r>
      <w:proofErr w:type="spellEnd"/>
      <w:r w:rsidR="007B1069" w:rsidRPr="00421B67">
        <w:rPr>
          <w:rFonts w:ascii="Garamond" w:eastAsia="Garamond" w:hAnsi="Garamond" w:cs="Times New Roman"/>
          <w:color w:val="000000"/>
          <w:sz w:val="26"/>
          <w:szCs w:val="26"/>
          <w:lang w:val="en-US"/>
        </w:rPr>
        <w:t xml:space="preserve">, &amp; </w:t>
      </w:r>
      <w:proofErr w:type="spellStart"/>
      <w:r w:rsidR="007B1069" w:rsidRPr="00421B67">
        <w:rPr>
          <w:rFonts w:ascii="Garamond" w:eastAsia="Garamond" w:hAnsi="Garamond" w:cs="Times New Roman"/>
          <w:color w:val="000000"/>
          <w:sz w:val="26"/>
          <w:szCs w:val="26"/>
          <w:lang w:val="en-US"/>
        </w:rPr>
        <w:t>Sutoyo</w:t>
      </w:r>
      <w:proofErr w:type="spellEnd"/>
      <w:r w:rsidR="007B1069" w:rsidRPr="00421B67">
        <w:rPr>
          <w:rFonts w:ascii="Garamond" w:eastAsia="Garamond" w:hAnsi="Garamond" w:cs="Times New Roman"/>
          <w:color w:val="000000"/>
          <w:sz w:val="26"/>
          <w:szCs w:val="26"/>
          <w:lang w:val="en-US"/>
        </w:rPr>
        <w:t>, 2020)</w:t>
      </w:r>
    </w:p>
    <w:p w14:paraId="780B5AB0" w14:textId="5FCC0807" w:rsidR="00347019" w:rsidRPr="00421B67" w:rsidRDefault="007B1069" w:rsidP="00246FA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Motivasi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berprestasi</w:t>
      </w:r>
      <w:proofErr w:type="spellEnd"/>
      <w:r w:rsidRPr="00421B67">
        <w:rPr>
          <w:rFonts w:ascii="Garamond" w:eastAsia="Garamond" w:hAnsi="Garamond" w:cs="Times New Roman"/>
          <w:color w:val="000000"/>
          <w:sz w:val="26"/>
          <w:szCs w:val="26"/>
          <w:lang w:val="en-US"/>
        </w:rPr>
        <w:t xml:space="preserve"> (Need for Achievement), </w:t>
      </w:r>
      <w:proofErr w:type="spellStart"/>
      <w:r w:rsidRPr="00421B67">
        <w:rPr>
          <w:rFonts w:ascii="Garamond" w:eastAsia="Garamond" w:hAnsi="Garamond" w:cs="Times New Roman"/>
          <w:color w:val="000000"/>
          <w:sz w:val="26"/>
          <w:szCs w:val="26"/>
          <w:lang w:val="en-US"/>
        </w:rPr>
        <w:t>Kebutuhan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bertujuan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mencapai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keunggulan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menyelesaikan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tantangan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bahkan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menetapkan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standar</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tinggi</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hal</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tercermin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nama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kelas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Ibnu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Sina</w:t>
      </w:r>
      <w:proofErr w:type="spellEnd"/>
      <w:r w:rsidRPr="00421B67">
        <w:rPr>
          <w:rFonts w:ascii="Garamond" w:eastAsia="Garamond" w:hAnsi="Garamond" w:cs="Times New Roman"/>
          <w:color w:val="000000"/>
          <w:sz w:val="26"/>
          <w:szCs w:val="26"/>
          <w:lang w:val="en-US"/>
        </w:rPr>
        <w:t>, Al-</w:t>
      </w:r>
      <w:proofErr w:type="spellStart"/>
      <w:r w:rsidRPr="00421B67">
        <w:rPr>
          <w:rFonts w:ascii="Garamond" w:eastAsia="Garamond" w:hAnsi="Garamond" w:cs="Times New Roman"/>
          <w:color w:val="000000"/>
          <w:sz w:val="26"/>
          <w:szCs w:val="26"/>
          <w:lang w:val="en-US"/>
        </w:rPr>
        <w:t>Zahrawi</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Ibnu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Hayyan</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membentuk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motivasi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unggul</w:t>
      </w:r>
      <w:proofErr w:type="spellEnd"/>
      <w:r w:rsidRPr="00421B67">
        <w:rPr>
          <w:rFonts w:ascii="Garamond" w:eastAsia="Garamond" w:hAnsi="Garamond" w:cs="Times New Roman"/>
          <w:color w:val="000000"/>
          <w:sz w:val="26"/>
          <w:szCs w:val="26"/>
          <w:lang w:val="en-US"/>
        </w:rPr>
        <w:t xml:space="preserve"> di </w:t>
      </w:r>
      <w:proofErr w:type="spellStart"/>
      <w:r w:rsidRPr="00421B67">
        <w:rPr>
          <w:rFonts w:ascii="Garamond" w:eastAsia="Garamond" w:hAnsi="Garamond" w:cs="Times New Roman"/>
          <w:color w:val="000000"/>
          <w:sz w:val="26"/>
          <w:szCs w:val="26"/>
          <w:lang w:val="en-US"/>
        </w:rPr>
        <w:t>bidang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studi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cita-cita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mereka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akademik</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sains</w:t>
      </w:r>
      <w:proofErr w:type="spellEnd"/>
      <w:r w:rsidRPr="00421B67">
        <w:rPr>
          <w:rFonts w:ascii="Garamond" w:eastAsia="Garamond" w:hAnsi="Garamond" w:cs="Times New Roman"/>
          <w:color w:val="000000"/>
          <w:sz w:val="26"/>
          <w:szCs w:val="26"/>
          <w:lang w:val="en-US"/>
        </w:rPr>
        <w:t>.</w:t>
      </w:r>
    </w:p>
    <w:p w14:paraId="7F030E8C" w14:textId="77777777" w:rsidR="00347019" w:rsidRPr="00421B67" w:rsidRDefault="007B1069" w:rsidP="00246FA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Motivasi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afiliasi</w:t>
      </w:r>
      <w:proofErr w:type="spellEnd"/>
      <w:r w:rsidRPr="00421B67">
        <w:rPr>
          <w:rFonts w:ascii="Garamond" w:eastAsia="Garamond" w:hAnsi="Garamond" w:cs="Times New Roman"/>
          <w:color w:val="000000"/>
          <w:sz w:val="26"/>
          <w:szCs w:val="26"/>
          <w:lang w:val="en-US"/>
        </w:rPr>
        <w:t xml:space="preserve"> (Need for Affiliation), </w:t>
      </w:r>
      <w:proofErr w:type="spellStart"/>
      <w:r w:rsidRPr="00421B67">
        <w:rPr>
          <w:rFonts w:ascii="Garamond" w:eastAsia="Garamond" w:hAnsi="Garamond" w:cs="Times New Roman"/>
          <w:color w:val="000000"/>
          <w:sz w:val="26"/>
          <w:szCs w:val="26"/>
          <w:lang w:val="en-US"/>
        </w:rPr>
        <w:t>Kebutuhan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terhadap</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keinginan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diterima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menjalin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hubungan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sosial</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positif</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tercermin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nama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kelas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Ibnu</w:t>
      </w:r>
      <w:proofErr w:type="spellEnd"/>
      <w:r w:rsidRPr="00421B67">
        <w:rPr>
          <w:rFonts w:ascii="Garamond" w:eastAsia="Garamond" w:hAnsi="Garamond" w:cs="Times New Roman"/>
          <w:color w:val="000000"/>
          <w:sz w:val="26"/>
          <w:szCs w:val="26"/>
          <w:lang w:val="en-US"/>
        </w:rPr>
        <w:t xml:space="preserve"> Khaldun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Al-Farabi yang di mana </w:t>
      </w:r>
      <w:proofErr w:type="spellStart"/>
      <w:r w:rsidRPr="00421B67">
        <w:rPr>
          <w:rFonts w:ascii="Garamond" w:eastAsia="Garamond" w:hAnsi="Garamond" w:cs="Times New Roman"/>
          <w:color w:val="000000"/>
          <w:sz w:val="26"/>
          <w:szCs w:val="26"/>
          <w:lang w:val="en-US"/>
        </w:rPr>
        <w:t>banyak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membahas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kesosialan</w:t>
      </w:r>
      <w:proofErr w:type="spellEnd"/>
      <w:r w:rsidRPr="00421B67">
        <w:rPr>
          <w:rFonts w:ascii="Garamond" w:eastAsia="Garamond" w:hAnsi="Garamond" w:cs="Times New Roman"/>
          <w:color w:val="000000"/>
          <w:sz w:val="26"/>
          <w:szCs w:val="26"/>
          <w:lang w:val="en-US"/>
        </w:rPr>
        <w:t xml:space="preserve"> di </w:t>
      </w:r>
      <w:proofErr w:type="spellStart"/>
      <w:r w:rsidRPr="00421B67">
        <w:rPr>
          <w:rFonts w:ascii="Garamond" w:eastAsia="Garamond" w:hAnsi="Garamond" w:cs="Times New Roman"/>
          <w:color w:val="000000"/>
          <w:sz w:val="26"/>
          <w:szCs w:val="26"/>
          <w:lang w:val="en-US"/>
        </w:rPr>
        <w:t>lingkungan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masyarakat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baik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hubungan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sosial</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Sehingga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secara</w:t>
      </w:r>
      <w:proofErr w:type="spellEnd"/>
      <w:r w:rsidRPr="00421B67">
        <w:rPr>
          <w:rFonts w:ascii="Garamond" w:eastAsia="Garamond" w:hAnsi="Garamond" w:cs="Times New Roman"/>
          <w:color w:val="000000"/>
          <w:sz w:val="26"/>
          <w:szCs w:val="26"/>
          <w:lang w:val="en-US"/>
        </w:rPr>
        <w:t xml:space="preserve"> tidal </w:t>
      </w:r>
      <w:proofErr w:type="spellStart"/>
      <w:r w:rsidRPr="00421B67">
        <w:rPr>
          <w:rFonts w:ascii="Garamond" w:eastAsia="Garamond" w:hAnsi="Garamond" w:cs="Times New Roman"/>
          <w:color w:val="000000"/>
          <w:sz w:val="26"/>
          <w:szCs w:val="26"/>
          <w:lang w:val="en-US"/>
        </w:rPr>
        <w:t>langsung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dapat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mendorong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kebersamaan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antar</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kelas</w:t>
      </w:r>
      <w:proofErr w:type="spellEnd"/>
      <w:r w:rsidRPr="00421B67">
        <w:rPr>
          <w:rFonts w:ascii="Garamond" w:eastAsia="Garamond" w:hAnsi="Garamond" w:cs="Times New Roman"/>
          <w:color w:val="000000"/>
          <w:sz w:val="26"/>
          <w:szCs w:val="26"/>
          <w:lang w:val="en-US"/>
        </w:rPr>
        <w:t>.</w:t>
      </w:r>
    </w:p>
    <w:p w14:paraId="7DE7BA67" w14:textId="2F041887" w:rsidR="007B1069" w:rsidRPr="00421B67" w:rsidRDefault="007B1069" w:rsidP="00246FA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Motivasi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kekuasaan</w:t>
      </w:r>
      <w:proofErr w:type="spellEnd"/>
      <w:r w:rsidRPr="00421B67">
        <w:rPr>
          <w:rFonts w:ascii="Garamond" w:eastAsia="Garamond" w:hAnsi="Garamond" w:cs="Times New Roman"/>
          <w:color w:val="000000"/>
          <w:sz w:val="26"/>
          <w:szCs w:val="26"/>
          <w:lang w:val="en-US"/>
        </w:rPr>
        <w:t xml:space="preserve"> (Need for power) </w:t>
      </w:r>
      <w:proofErr w:type="spellStart"/>
      <w:r w:rsidRPr="00421B67">
        <w:rPr>
          <w:rFonts w:ascii="Garamond" w:eastAsia="Garamond" w:hAnsi="Garamond" w:cs="Times New Roman"/>
          <w:color w:val="000000"/>
          <w:sz w:val="26"/>
          <w:szCs w:val="26"/>
          <w:lang w:val="en-US"/>
        </w:rPr>
        <w:t>kebutuhan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menjadi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pemimpin</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dorongan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tercermin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nama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tokoh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kelas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seperti</w:t>
      </w:r>
      <w:proofErr w:type="spellEnd"/>
      <w:r w:rsidRPr="00421B67">
        <w:rPr>
          <w:rFonts w:ascii="Garamond" w:eastAsia="Garamond" w:hAnsi="Garamond" w:cs="Times New Roman"/>
          <w:color w:val="000000"/>
          <w:sz w:val="26"/>
          <w:szCs w:val="26"/>
          <w:lang w:val="en-US"/>
        </w:rPr>
        <w:t xml:space="preserve"> Al-</w:t>
      </w:r>
      <w:proofErr w:type="spellStart"/>
      <w:r w:rsidRPr="00421B67">
        <w:rPr>
          <w:rFonts w:ascii="Garamond" w:eastAsia="Garamond" w:hAnsi="Garamond" w:cs="Times New Roman"/>
          <w:color w:val="000000"/>
          <w:sz w:val="26"/>
          <w:szCs w:val="26"/>
          <w:lang w:val="en-US"/>
        </w:rPr>
        <w:t>Jazari</w:t>
      </w:r>
      <w:proofErr w:type="spellEnd"/>
      <w:r w:rsidRPr="00421B67">
        <w:rPr>
          <w:rFonts w:ascii="Garamond" w:eastAsia="Garamond" w:hAnsi="Garamond" w:cs="Times New Roman"/>
          <w:color w:val="000000"/>
          <w:sz w:val="26"/>
          <w:szCs w:val="26"/>
          <w:lang w:val="en-US"/>
        </w:rPr>
        <w:t>, Maryam Al-</w:t>
      </w:r>
      <w:proofErr w:type="spellStart"/>
      <w:r w:rsidRPr="00421B67">
        <w:rPr>
          <w:rFonts w:ascii="Garamond" w:eastAsia="Garamond" w:hAnsi="Garamond" w:cs="Times New Roman"/>
          <w:color w:val="000000"/>
          <w:sz w:val="26"/>
          <w:szCs w:val="26"/>
          <w:lang w:val="en-US"/>
        </w:rPr>
        <w:t>Jiliyah</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menggambarkan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kepeloporan</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keberanian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menciptakan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hal</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baru</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dapat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menumbuhkan</w:t>
      </w:r>
      <w:proofErr w:type="spellEnd"/>
      <w:r w:rsidRPr="00421B67">
        <w:rPr>
          <w:rFonts w:ascii="Garamond" w:eastAsia="Garamond" w:hAnsi="Garamond" w:cs="Times New Roman"/>
          <w:color w:val="000000"/>
          <w:sz w:val="26"/>
          <w:szCs w:val="26"/>
          <w:lang w:val="en-US"/>
        </w:rPr>
        <w:t xml:space="preserve"> rasa </w:t>
      </w:r>
      <w:proofErr w:type="spellStart"/>
      <w:r w:rsidRPr="00421B67">
        <w:rPr>
          <w:rFonts w:ascii="Garamond" w:eastAsia="Garamond" w:hAnsi="Garamond" w:cs="Times New Roman"/>
          <w:color w:val="000000"/>
          <w:sz w:val="26"/>
          <w:szCs w:val="26"/>
          <w:lang w:val="en-US"/>
        </w:rPr>
        <w:t>percaya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diri</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aspirasi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memimpin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kelak</w:t>
      </w:r>
      <w:proofErr w:type="spellEnd"/>
      <w:r w:rsidRPr="00421B67">
        <w:rPr>
          <w:rFonts w:ascii="Garamond" w:eastAsia="Garamond" w:hAnsi="Garamond" w:cs="Times New Roman"/>
          <w:color w:val="000000"/>
          <w:sz w:val="26"/>
          <w:szCs w:val="26"/>
          <w:lang w:val="en-US"/>
        </w:rPr>
        <w:t xml:space="preserve"> di </w:t>
      </w:r>
      <w:proofErr w:type="spellStart"/>
      <w:r w:rsidRPr="00421B67">
        <w:rPr>
          <w:rFonts w:ascii="Garamond" w:eastAsia="Garamond" w:hAnsi="Garamond" w:cs="Times New Roman"/>
          <w:color w:val="000000"/>
          <w:sz w:val="26"/>
          <w:szCs w:val="26"/>
          <w:lang w:val="en-US"/>
        </w:rPr>
        <w:t>bidangnya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masing-masing</w:t>
      </w:r>
      <w:proofErr w:type="spellEnd"/>
      <w:r w:rsidRPr="00421B67">
        <w:rPr>
          <w:rFonts w:ascii="Garamond" w:eastAsia="Garamond" w:hAnsi="Garamond" w:cs="Times New Roman"/>
          <w:color w:val="000000"/>
          <w:sz w:val="26"/>
          <w:szCs w:val="26"/>
          <w:lang w:val="en-US"/>
        </w:rPr>
        <w:t>.</w:t>
      </w:r>
    </w:p>
    <w:p w14:paraId="3E9186A8" w14:textId="77777777" w:rsidR="00347019" w:rsidRPr="00421B67" w:rsidRDefault="007B1069" w:rsidP="00246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Peringatan</w:t>
      </w:r>
      <w:proofErr w:type="spellEnd"/>
      <w:r w:rsidRPr="00421B67">
        <w:rPr>
          <w:rFonts w:ascii="Garamond" w:eastAsia="Garamond" w:hAnsi="Garamond" w:cs="Times New Roman"/>
          <w:color w:val="000000"/>
          <w:sz w:val="26"/>
          <w:szCs w:val="26"/>
          <w:lang w:val="en-US"/>
        </w:rPr>
        <w:t xml:space="preserve"> Hari </w:t>
      </w:r>
      <w:proofErr w:type="spellStart"/>
      <w:r w:rsidRPr="00421B67">
        <w:rPr>
          <w:rFonts w:ascii="Garamond" w:eastAsia="Garamond" w:hAnsi="Garamond" w:cs="Times New Roman"/>
          <w:color w:val="000000"/>
          <w:sz w:val="26"/>
          <w:szCs w:val="26"/>
          <w:lang w:val="en-US"/>
        </w:rPr>
        <w:t>Besar</w:t>
      </w:r>
      <w:proofErr w:type="spellEnd"/>
      <w:r w:rsidRPr="00421B67">
        <w:rPr>
          <w:rFonts w:ascii="Garamond" w:eastAsia="Garamond" w:hAnsi="Garamond" w:cs="Times New Roman"/>
          <w:color w:val="000000"/>
          <w:sz w:val="26"/>
          <w:szCs w:val="26"/>
          <w:lang w:val="en-US"/>
        </w:rPr>
        <w:t xml:space="preserve"> Islam</w:t>
      </w:r>
    </w:p>
    <w:p w14:paraId="10481EFB" w14:textId="77777777" w:rsidR="0034701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peringatan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besar</w:t>
      </w:r>
      <w:proofErr w:type="spellEnd"/>
      <w:r w:rsidR="007B1069" w:rsidRPr="00421B67">
        <w:rPr>
          <w:rFonts w:ascii="Garamond" w:eastAsia="Garamond" w:hAnsi="Garamond" w:cs="Times New Roman"/>
          <w:color w:val="000000"/>
          <w:sz w:val="26"/>
          <w:szCs w:val="26"/>
          <w:lang w:val="en-US"/>
        </w:rPr>
        <w:t xml:space="preserve"> Islam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Idul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Idul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Fitri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Maulid</w:t>
      </w:r>
      <w:proofErr w:type="spellEnd"/>
      <w:r w:rsidR="007B1069" w:rsidRPr="00421B67">
        <w:rPr>
          <w:rFonts w:ascii="Garamond" w:eastAsia="Garamond" w:hAnsi="Garamond" w:cs="Times New Roman"/>
          <w:color w:val="000000"/>
          <w:sz w:val="26"/>
          <w:szCs w:val="26"/>
          <w:lang w:val="en-US"/>
        </w:rPr>
        <w:t xml:space="preserve"> Nabi </w:t>
      </w:r>
      <w:proofErr w:type="spellStart"/>
      <w:r w:rsidR="007B1069" w:rsidRPr="00421B67">
        <w:rPr>
          <w:rFonts w:ascii="Garamond" w:eastAsia="Garamond" w:hAnsi="Garamond" w:cs="Times New Roman"/>
          <w:color w:val="000000"/>
          <w:sz w:val="26"/>
          <w:szCs w:val="26"/>
          <w:lang w:val="en-US"/>
        </w:rPr>
        <w:t>memilik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perayaan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tersendiri</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peringatan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Idul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Adha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praktik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manasik</w:t>
      </w:r>
      <w:proofErr w:type="spellEnd"/>
      <w:r w:rsidR="007B1069" w:rsidRPr="00421B67">
        <w:rPr>
          <w:rFonts w:ascii="Garamond" w:eastAsia="Garamond" w:hAnsi="Garamond" w:cs="Times New Roman"/>
          <w:color w:val="000000"/>
          <w:sz w:val="26"/>
          <w:szCs w:val="26"/>
          <w:lang w:val="en-US"/>
        </w:rPr>
        <w:t xml:space="preserve"> haji </w:t>
      </w:r>
      <w:proofErr w:type="spellStart"/>
      <w:r w:rsidR="007B1069" w:rsidRPr="00421B67">
        <w:rPr>
          <w:rFonts w:ascii="Garamond" w:eastAsia="Garamond" w:hAnsi="Garamond" w:cs="Times New Roman"/>
          <w:color w:val="000000"/>
          <w:sz w:val="26"/>
          <w:szCs w:val="26"/>
          <w:lang w:val="en-US"/>
        </w:rPr>
        <w:t>rutin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setahun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sekali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melibatkan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mengenai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bab</w:t>
      </w:r>
      <w:proofErr w:type="spellEnd"/>
      <w:r w:rsidR="007B1069" w:rsidRPr="00421B67">
        <w:rPr>
          <w:rFonts w:ascii="Garamond" w:eastAsia="Garamond" w:hAnsi="Garamond" w:cs="Times New Roman"/>
          <w:color w:val="000000"/>
          <w:sz w:val="26"/>
          <w:szCs w:val="26"/>
          <w:lang w:val="en-US"/>
        </w:rPr>
        <w:t xml:space="preserve"> Haji. </w:t>
      </w:r>
      <w:proofErr w:type="spellStart"/>
      <w:r w:rsidR="007B1069" w:rsidRPr="00421B67">
        <w:rPr>
          <w:rFonts w:ascii="Garamond" w:eastAsia="Garamond" w:hAnsi="Garamond" w:cs="Times New Roman"/>
          <w:color w:val="000000"/>
          <w:sz w:val="26"/>
          <w:szCs w:val="26"/>
          <w:lang w:val="en-US"/>
        </w:rPr>
        <w:t>Walaupun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w:t>
      </w:r>
      <w:proofErr w:type="spellEnd"/>
      <w:r w:rsidR="007B1069" w:rsidRPr="00421B67">
        <w:rPr>
          <w:rFonts w:ascii="Garamond" w:eastAsia="Garamond" w:hAnsi="Garamond" w:cs="Times New Roman"/>
          <w:color w:val="000000"/>
          <w:sz w:val="26"/>
          <w:szCs w:val="26"/>
          <w:lang w:val="en-US"/>
        </w:rPr>
        <w:t xml:space="preserve"> Kota </w:t>
      </w:r>
      <w:proofErr w:type="spellStart"/>
      <w:r w:rsidR="007B1069" w:rsidRPr="00421B67">
        <w:rPr>
          <w:rFonts w:ascii="Garamond" w:eastAsia="Garamond" w:hAnsi="Garamond" w:cs="Times New Roman"/>
          <w:color w:val="000000"/>
          <w:sz w:val="26"/>
          <w:szCs w:val="26"/>
          <w:lang w:val="en-US"/>
        </w:rPr>
        <w:t>suci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setidaknya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mengetahui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syarat-syarat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ketika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berhaji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Sebab</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pengelaman</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Hal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Experiential Learning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David Kolb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Sudarwan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mengembangkan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pembelajaran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pengalaman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maksudkan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terlibat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pengalaman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merefleksikan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mengaitkan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konsep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penerapan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situasi</w:t>
      </w:r>
      <w:proofErr w:type="spellEnd"/>
      <w:r w:rsidR="007B1069" w:rsidRPr="00421B67">
        <w:rPr>
          <w:rFonts w:ascii="Garamond" w:eastAsia="Garamond" w:hAnsi="Garamond" w:cs="Times New Roman"/>
          <w:color w:val="000000"/>
          <w:sz w:val="26"/>
          <w:szCs w:val="26"/>
          <w:lang w:val="en-US"/>
        </w:rPr>
        <w:t xml:space="preserve"> lain (</w:t>
      </w:r>
      <w:proofErr w:type="spellStart"/>
      <w:r w:rsidR="007B1069" w:rsidRPr="00421B67">
        <w:rPr>
          <w:rFonts w:ascii="Garamond" w:eastAsia="Garamond" w:hAnsi="Garamond" w:cs="Times New Roman"/>
          <w:color w:val="000000"/>
          <w:sz w:val="26"/>
          <w:szCs w:val="26"/>
          <w:lang w:val="en-US"/>
        </w:rPr>
        <w:t>Danim</w:t>
      </w:r>
      <w:proofErr w:type="spellEnd"/>
      <w:r w:rsidR="007B1069" w:rsidRPr="00421B67">
        <w:rPr>
          <w:rFonts w:ascii="Garamond" w:eastAsia="Garamond" w:hAnsi="Garamond" w:cs="Times New Roman"/>
          <w:color w:val="000000"/>
          <w:sz w:val="26"/>
          <w:szCs w:val="26"/>
          <w:lang w:val="en-US"/>
        </w:rPr>
        <w:t>, 2024).</w:t>
      </w:r>
    </w:p>
    <w:p w14:paraId="3D92EB19" w14:textId="54F562C4" w:rsidR="00347019" w:rsidRPr="00421B67" w:rsidRDefault="00246FAB"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007B1069" w:rsidRPr="00421B67">
        <w:rPr>
          <w:rFonts w:ascii="Garamond" w:eastAsia="Garamond" w:hAnsi="Garamond" w:cs="Times New Roman"/>
          <w:color w:val="000000"/>
          <w:sz w:val="26"/>
          <w:szCs w:val="26"/>
          <w:lang w:val="en-US"/>
        </w:rPr>
        <w:t>Berdasarkan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penjelasan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keseluruhan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Deal &amp; Peterson dan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Glock &amp; Stack.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menyimpulkan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tersebut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terwujud</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lastRenderedPageBreak/>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sekumpulan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mendasari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simbol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tindakan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tradisi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berfokus</w:t>
      </w:r>
      <w:proofErr w:type="spellEnd"/>
      <w:r w:rsidR="007B1069" w:rsidRPr="00421B67">
        <w:rPr>
          <w:rFonts w:ascii="Garamond" w:eastAsia="Garamond" w:hAnsi="Garamond" w:cs="Times New Roman"/>
          <w:color w:val="000000"/>
          <w:sz w:val="26"/>
          <w:szCs w:val="26"/>
          <w:lang w:val="en-US"/>
        </w:rPr>
        <w:t xml:space="preserve"> pada </w:t>
      </w:r>
      <w:proofErr w:type="spellStart"/>
      <w:r w:rsidR="007B1069" w:rsidRPr="00421B67">
        <w:rPr>
          <w:rFonts w:ascii="Garamond" w:eastAsia="Garamond" w:hAnsi="Garamond" w:cs="Times New Roman"/>
          <w:color w:val="000000"/>
          <w:sz w:val="26"/>
          <w:szCs w:val="26"/>
          <w:lang w:val="en-US"/>
        </w:rPr>
        <w:t>keyakinan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hayati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maknai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norma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Prasetia</w:t>
      </w:r>
      <w:proofErr w:type="spellEnd"/>
      <w:r w:rsidR="007B1069" w:rsidRPr="00421B67">
        <w:rPr>
          <w:rFonts w:ascii="Garamond" w:eastAsia="Garamond" w:hAnsi="Garamond" w:cs="Times New Roman"/>
          <w:color w:val="000000"/>
          <w:sz w:val="26"/>
          <w:szCs w:val="26"/>
          <w:lang w:val="en-US"/>
        </w:rPr>
        <w:t xml:space="preserve">, 2022). Hal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dimaksudkan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memiliki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konteks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berbeda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memiliki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tujuan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sama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Singkatnya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menekankan</w:t>
      </w:r>
      <w:proofErr w:type="spellEnd"/>
      <w:r w:rsidR="007B1069" w:rsidRPr="00421B67">
        <w:rPr>
          <w:rFonts w:ascii="Garamond" w:eastAsia="Garamond" w:hAnsi="Garamond" w:cs="Times New Roman"/>
          <w:color w:val="000000"/>
          <w:sz w:val="26"/>
          <w:szCs w:val="26"/>
          <w:lang w:val="en-US"/>
        </w:rPr>
        <w:t xml:space="preserve"> pada </w:t>
      </w:r>
      <w:proofErr w:type="spellStart"/>
      <w:r w:rsidR="007B1069" w:rsidRPr="00421B67">
        <w:rPr>
          <w:rFonts w:ascii="Garamond" w:eastAsia="Garamond" w:hAnsi="Garamond" w:cs="Times New Roman"/>
          <w:color w:val="000000"/>
          <w:sz w:val="26"/>
          <w:szCs w:val="26"/>
          <w:lang w:val="en-US"/>
        </w:rPr>
        <w:t>pentingnya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tradisi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diterapkan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memahami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bagaimana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norma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berkerja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syariat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Islam </w:t>
      </w:r>
      <w:proofErr w:type="spellStart"/>
      <w:r w:rsidR="007B1069" w:rsidRPr="00421B67">
        <w:rPr>
          <w:rFonts w:ascii="Garamond" w:eastAsia="Garamond" w:hAnsi="Garamond" w:cs="Times New Roman"/>
          <w:color w:val="000000"/>
          <w:sz w:val="26"/>
          <w:szCs w:val="26"/>
          <w:lang w:val="en-US"/>
        </w:rPr>
        <w:t>ke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keseharian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warga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w:t>
      </w:r>
    </w:p>
    <w:p w14:paraId="392E4BAE" w14:textId="77777777" w:rsidR="00CC1912" w:rsidRPr="00421B67" w:rsidRDefault="00CC1912" w:rsidP="003470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1710CE0C" w14:textId="5DA27C99" w:rsidR="007B1069" w:rsidRPr="00421B67" w:rsidRDefault="007B1069" w:rsidP="00347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421B67">
        <w:rPr>
          <w:rFonts w:ascii="Garamond" w:eastAsia="Garamond" w:hAnsi="Garamond" w:cs="Times New Roman"/>
          <w:b/>
          <w:bCs/>
          <w:color w:val="000000"/>
          <w:sz w:val="26"/>
          <w:szCs w:val="26"/>
          <w:lang w:val="en-US"/>
        </w:rPr>
        <w:t>Strategi</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Budaya</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Religiusitas</w:t>
      </w:r>
      <w:proofErr w:type="spellEnd"/>
      <w:r w:rsidRPr="00421B67">
        <w:rPr>
          <w:rFonts w:ascii="Garamond" w:eastAsia="Garamond" w:hAnsi="Garamond" w:cs="Times New Roman"/>
          <w:b/>
          <w:bCs/>
          <w:color w:val="000000"/>
          <w:sz w:val="26"/>
          <w:szCs w:val="26"/>
          <w:lang w:val="en-US"/>
        </w:rPr>
        <w:t xml:space="preserve"> di SDIT Mutiara Rahmah Kota Balikpapan</w:t>
      </w:r>
    </w:p>
    <w:p w14:paraId="0B08A8D8" w14:textId="64DAE16D" w:rsidR="00347019" w:rsidRPr="00421B67" w:rsidRDefault="00347019"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menemukan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Muhaimin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mencakup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diantaranya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kekuatan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persuasif</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redukasi-normatif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Selanjutnya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lanjut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bagaimana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terhubung</w:t>
      </w:r>
      <w:proofErr w:type="spellEnd"/>
      <w:r w:rsidR="007B1069" w:rsidRPr="00421B67">
        <w:rPr>
          <w:rFonts w:ascii="Garamond" w:eastAsia="Garamond" w:hAnsi="Garamond" w:cs="Times New Roman"/>
          <w:color w:val="000000"/>
          <w:sz w:val="26"/>
          <w:szCs w:val="26"/>
          <w:lang w:val="en-US"/>
        </w:rPr>
        <w:t xml:space="preserve"> dan di </w:t>
      </w:r>
      <w:proofErr w:type="spellStart"/>
      <w:r w:rsidR="007B1069" w:rsidRPr="00421B67">
        <w:rPr>
          <w:rFonts w:ascii="Garamond" w:eastAsia="Garamond" w:hAnsi="Garamond" w:cs="Times New Roman"/>
          <w:color w:val="000000"/>
          <w:sz w:val="26"/>
          <w:szCs w:val="26"/>
          <w:lang w:val="en-US"/>
        </w:rPr>
        <w:t>terapkan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berikut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Rahmawati</w:t>
      </w:r>
      <w:proofErr w:type="spellEnd"/>
      <w:r w:rsidR="007B1069" w:rsidRPr="00421B67">
        <w:rPr>
          <w:rFonts w:ascii="Garamond" w:eastAsia="Garamond" w:hAnsi="Garamond" w:cs="Times New Roman"/>
          <w:color w:val="000000"/>
          <w:sz w:val="26"/>
          <w:szCs w:val="26"/>
          <w:lang w:val="en-US"/>
        </w:rPr>
        <w:t xml:space="preserve"> et al., 2020): </w:t>
      </w:r>
    </w:p>
    <w:p w14:paraId="44822D27" w14:textId="77777777" w:rsidR="00347019" w:rsidRPr="00421B67" w:rsidRDefault="007B1069" w:rsidP="00246FA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Power (</w:t>
      </w:r>
      <w:proofErr w:type="spellStart"/>
      <w:r w:rsidRPr="00421B67">
        <w:rPr>
          <w:rFonts w:ascii="Garamond" w:eastAsia="Garamond" w:hAnsi="Garamond" w:cs="Times New Roman"/>
          <w:color w:val="000000"/>
          <w:sz w:val="26"/>
          <w:szCs w:val="26"/>
          <w:lang w:val="en-US"/>
        </w:rPr>
        <w:t>Peran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kepala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pembentukan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w:t>
      </w:r>
    </w:p>
    <w:p w14:paraId="0D8A4D10" w14:textId="3C0705D7" w:rsidR="007B106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pertama</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kepala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berpengaruh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mengawasi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membangun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kebijakan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berbasis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diungkapkan</w:t>
      </w:r>
      <w:proofErr w:type="spellEnd"/>
      <w:r w:rsidR="007B1069" w:rsidRPr="00421B67">
        <w:rPr>
          <w:rFonts w:ascii="Garamond" w:eastAsia="Garamond" w:hAnsi="Garamond" w:cs="Times New Roman"/>
          <w:color w:val="000000"/>
          <w:sz w:val="26"/>
          <w:szCs w:val="26"/>
          <w:lang w:val="en-US"/>
        </w:rPr>
        <w:t xml:space="preserve"> oleh </w:t>
      </w:r>
      <w:proofErr w:type="spellStart"/>
      <w:r w:rsidR="007B1069" w:rsidRPr="00421B67">
        <w:rPr>
          <w:rFonts w:ascii="Garamond" w:eastAsia="Garamond" w:hAnsi="Garamond" w:cs="Times New Roman"/>
          <w:color w:val="000000"/>
          <w:sz w:val="26"/>
          <w:szCs w:val="26"/>
          <w:lang w:val="en-US"/>
        </w:rPr>
        <w:t>Ibu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Sumiyati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kepala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awal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telah</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rancang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mengutamakan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berbasis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tertara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kebijakan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hasil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kebijakan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tersebut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dijelaskan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fokus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pertama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konteks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kepala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cukup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berpengaruh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hasil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tergantung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kembali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bagaimana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kerja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warga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memenuhi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telah</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kebijakan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Kebijakan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berbasis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menghasilkan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keseharian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
    <w:p w14:paraId="6DA32FE3" w14:textId="7477CA84" w:rsidR="00347019" w:rsidRPr="00421B67" w:rsidRDefault="007B1069" w:rsidP="00246FA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Persuasif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Peran</w:t>
      </w:r>
      <w:proofErr w:type="spellEnd"/>
      <w:r w:rsidRPr="00421B67">
        <w:rPr>
          <w:rFonts w:ascii="Garamond" w:eastAsia="Garamond" w:hAnsi="Garamond" w:cs="Times New Roman"/>
          <w:color w:val="000000"/>
          <w:sz w:val="26"/>
          <w:szCs w:val="26"/>
          <w:lang w:val="en-US"/>
        </w:rPr>
        <w:t xml:space="preserve"> guru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membimbing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memberikan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teladan</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menjaga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psikologis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w:t>
      </w:r>
      <w:r w:rsidR="00347019" w:rsidRPr="00421B67">
        <w:rPr>
          <w:rFonts w:ascii="Garamond" w:eastAsia="Garamond" w:hAnsi="Garamond" w:cs="Times New Roman"/>
          <w:color w:val="000000"/>
          <w:sz w:val="26"/>
          <w:szCs w:val="26"/>
          <w:lang w:val="en-US"/>
        </w:rPr>
        <w:t>.</w:t>
      </w:r>
    </w:p>
    <w:p w14:paraId="5DCA8644" w14:textId="5973EDFC" w:rsidR="007B1069" w:rsidRPr="00421B67" w:rsidRDefault="00347019"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kedua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hubungan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antara</w:t>
      </w:r>
      <w:proofErr w:type="spellEnd"/>
      <w:r w:rsidR="007B1069" w:rsidRPr="00421B67">
        <w:rPr>
          <w:rFonts w:ascii="Garamond" w:eastAsia="Garamond" w:hAnsi="Garamond" w:cs="Times New Roman"/>
          <w:color w:val="000000"/>
          <w:sz w:val="26"/>
          <w:szCs w:val="26"/>
          <w:lang w:val="en-US"/>
        </w:rPr>
        <w:t xml:space="preserve"> guru dan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suasana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menjaga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konsistensi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berjalannya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satunya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tercermin</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fokus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pertama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bagian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keteladanan</w:t>
      </w:r>
      <w:proofErr w:type="spellEnd"/>
      <w:r w:rsidR="007B1069" w:rsidRPr="00421B67">
        <w:rPr>
          <w:rFonts w:ascii="Garamond" w:eastAsia="Garamond" w:hAnsi="Garamond" w:cs="Times New Roman"/>
          <w:color w:val="000000"/>
          <w:sz w:val="26"/>
          <w:szCs w:val="26"/>
          <w:lang w:val="en-US"/>
        </w:rPr>
        <w:t xml:space="preserve">. Bu </w:t>
      </w:r>
      <w:proofErr w:type="spellStart"/>
      <w:r w:rsidR="007B1069" w:rsidRPr="00421B67">
        <w:rPr>
          <w:rFonts w:ascii="Garamond" w:eastAsia="Garamond" w:hAnsi="Garamond" w:cs="Times New Roman"/>
          <w:color w:val="000000"/>
          <w:sz w:val="26"/>
          <w:szCs w:val="26"/>
          <w:lang w:val="en-US"/>
        </w:rPr>
        <w:t>Rezqi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guru juga </w:t>
      </w:r>
      <w:proofErr w:type="spellStart"/>
      <w:r w:rsidR="007B1069" w:rsidRPr="00421B67">
        <w:rPr>
          <w:rFonts w:ascii="Garamond" w:eastAsia="Garamond" w:hAnsi="Garamond" w:cs="Times New Roman"/>
          <w:color w:val="000000"/>
          <w:sz w:val="26"/>
          <w:szCs w:val="26"/>
          <w:lang w:val="en-US"/>
        </w:rPr>
        <w:t>berperan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emosional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membujuk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membimbing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w:t>
      </w:r>
      <w:proofErr w:type="spellEnd"/>
      <w:r w:rsidR="007B1069" w:rsidRPr="00421B67">
        <w:rPr>
          <w:rFonts w:ascii="Garamond" w:eastAsia="Garamond" w:hAnsi="Garamond" w:cs="Times New Roman"/>
          <w:color w:val="000000"/>
          <w:sz w:val="26"/>
          <w:szCs w:val="26"/>
          <w:lang w:val="en-US"/>
        </w:rPr>
        <w:t xml:space="preserve">-support, </w:t>
      </w:r>
      <w:proofErr w:type="spellStart"/>
      <w:r w:rsidR="007B1069" w:rsidRPr="00421B67">
        <w:rPr>
          <w:rFonts w:ascii="Garamond" w:eastAsia="Garamond" w:hAnsi="Garamond" w:cs="Times New Roman"/>
          <w:color w:val="000000"/>
          <w:sz w:val="26"/>
          <w:szCs w:val="26"/>
          <w:lang w:val="en-US"/>
        </w:rPr>
        <w:t>memotivasi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agar </w:t>
      </w:r>
      <w:proofErr w:type="spellStart"/>
      <w:r w:rsidR="007B1069" w:rsidRPr="00421B67">
        <w:rPr>
          <w:rFonts w:ascii="Garamond" w:eastAsia="Garamond" w:hAnsi="Garamond" w:cs="Times New Roman"/>
          <w:color w:val="000000"/>
          <w:sz w:val="26"/>
          <w:szCs w:val="26"/>
          <w:lang w:val="en-US"/>
        </w:rPr>
        <w:t>semangat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mengikuti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sadar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guru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kekuatan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menularkan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dorongan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terdorong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giat</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konsisten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mengamalkan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
    <w:p w14:paraId="4D2C14AE" w14:textId="77777777" w:rsidR="00CC1912" w:rsidRPr="00421B67" w:rsidRDefault="007B1069" w:rsidP="00246FA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Reducasi-Normatif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Kerjasama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dengan</w:t>
      </w:r>
      <w:proofErr w:type="spellEnd"/>
      <w:r w:rsidRPr="00421B67">
        <w:rPr>
          <w:rFonts w:ascii="Garamond" w:eastAsia="Garamond" w:hAnsi="Garamond" w:cs="Times New Roman"/>
          <w:color w:val="000000"/>
          <w:sz w:val="26"/>
          <w:szCs w:val="26"/>
          <w:lang w:val="en-US"/>
        </w:rPr>
        <w:t xml:space="preserve"> orang </w:t>
      </w:r>
      <w:proofErr w:type="spellStart"/>
      <w:r w:rsidRPr="00421B67">
        <w:rPr>
          <w:rFonts w:ascii="Garamond" w:eastAsia="Garamond" w:hAnsi="Garamond" w:cs="Times New Roman"/>
          <w:color w:val="000000"/>
          <w:sz w:val="26"/>
          <w:szCs w:val="26"/>
          <w:lang w:val="en-US"/>
        </w:rPr>
        <w:t>tua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pembiasaan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w:t>
      </w:r>
    </w:p>
    <w:p w14:paraId="056E2A50" w14:textId="7C4F22C7" w:rsidR="007B1069" w:rsidRPr="00421B67" w:rsidRDefault="00CC1912"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lastRenderedPageBreak/>
        <w:t xml:space="preserve">          </w:t>
      </w:r>
      <w:proofErr w:type="spellStart"/>
      <w:r w:rsidR="007B1069" w:rsidRPr="00421B67">
        <w:rPr>
          <w:rFonts w:ascii="Garamond" w:eastAsia="Garamond" w:hAnsi="Garamond" w:cs="Times New Roman"/>
          <w:color w:val="000000"/>
          <w:sz w:val="26"/>
          <w:szCs w:val="26"/>
          <w:lang w:val="en-US"/>
        </w:rPr>
        <w:t>Strategi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ketiga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Muhaimin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norma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berlaku</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masyarakat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diterapkan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proses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sistematis</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menjalin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kerja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cukup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erat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menguat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membimbing</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memantau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rumah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Pemantaun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menggunakan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penghubung</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ditandatangani</w:t>
      </w:r>
      <w:proofErr w:type="spellEnd"/>
      <w:r w:rsidR="007B1069" w:rsidRPr="00421B67">
        <w:rPr>
          <w:rFonts w:ascii="Garamond" w:eastAsia="Garamond" w:hAnsi="Garamond" w:cs="Times New Roman"/>
          <w:color w:val="000000"/>
          <w:sz w:val="26"/>
          <w:szCs w:val="26"/>
          <w:lang w:val="en-US"/>
        </w:rPr>
        <w:t xml:space="preserve"> oleh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berfungsi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media </w:t>
      </w:r>
      <w:proofErr w:type="spellStart"/>
      <w:r w:rsidR="007B1069" w:rsidRPr="00421B67">
        <w:rPr>
          <w:rFonts w:ascii="Garamond" w:eastAsia="Garamond" w:hAnsi="Garamond" w:cs="Times New Roman"/>
          <w:color w:val="000000"/>
          <w:sz w:val="26"/>
          <w:szCs w:val="26"/>
          <w:lang w:val="en-US"/>
        </w:rPr>
        <w:t>komunikasi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dan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memungkinkan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pihak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mengetahui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perkembangan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mengadakan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sosialisasi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bersama</w:t>
      </w:r>
      <w:proofErr w:type="spellEnd"/>
      <w:r w:rsidR="007B1069" w:rsidRPr="00421B67">
        <w:rPr>
          <w:rFonts w:ascii="Garamond" w:eastAsia="Garamond" w:hAnsi="Garamond" w:cs="Times New Roman"/>
          <w:color w:val="000000"/>
          <w:sz w:val="26"/>
          <w:szCs w:val="26"/>
          <w:lang w:val="en-US"/>
        </w:rPr>
        <w:t xml:space="preserve">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sebulan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berlokasi</w:t>
      </w:r>
      <w:proofErr w:type="spellEnd"/>
      <w:r w:rsidR="007B1069" w:rsidRPr="00421B67">
        <w:rPr>
          <w:rFonts w:ascii="Garamond" w:eastAsia="Garamond" w:hAnsi="Garamond" w:cs="Times New Roman"/>
          <w:color w:val="000000"/>
          <w:sz w:val="26"/>
          <w:szCs w:val="26"/>
          <w:lang w:val="en-US"/>
        </w:rPr>
        <w:t xml:space="preserve"> di Masjid At-</w:t>
      </w:r>
      <w:proofErr w:type="spellStart"/>
      <w:r w:rsidR="007B1069" w:rsidRPr="00421B67">
        <w:rPr>
          <w:rFonts w:ascii="Garamond" w:eastAsia="Garamond" w:hAnsi="Garamond" w:cs="Times New Roman"/>
          <w:color w:val="000000"/>
          <w:sz w:val="26"/>
          <w:szCs w:val="26"/>
          <w:lang w:val="en-US"/>
        </w:rPr>
        <w:t>Takqwa</w:t>
      </w:r>
      <w:proofErr w:type="spellEnd"/>
      <w:r w:rsidR="007B1069" w:rsidRPr="00421B67">
        <w:rPr>
          <w:rFonts w:ascii="Garamond" w:eastAsia="Garamond" w:hAnsi="Garamond" w:cs="Times New Roman"/>
          <w:color w:val="000000"/>
          <w:sz w:val="26"/>
          <w:szCs w:val="26"/>
          <w:lang w:val="en-US"/>
        </w:rPr>
        <w:t xml:space="preserve"> Balikpapan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memberikan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edukasi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tentang</w:t>
      </w:r>
      <w:proofErr w:type="spellEnd"/>
      <w:r w:rsidR="007B1069" w:rsidRPr="00421B67">
        <w:rPr>
          <w:rFonts w:ascii="Garamond" w:eastAsia="Garamond" w:hAnsi="Garamond" w:cs="Times New Roman"/>
          <w:color w:val="000000"/>
          <w:sz w:val="26"/>
          <w:szCs w:val="26"/>
          <w:lang w:val="en-US"/>
        </w:rPr>
        <w:t xml:space="preserve"> parenting yang </w:t>
      </w:r>
      <w:proofErr w:type="spellStart"/>
      <w:r w:rsidR="007B1069" w:rsidRPr="00421B67">
        <w:rPr>
          <w:rFonts w:ascii="Garamond" w:eastAsia="Garamond" w:hAnsi="Garamond" w:cs="Times New Roman"/>
          <w:color w:val="000000"/>
          <w:sz w:val="26"/>
          <w:szCs w:val="26"/>
          <w:lang w:val="en-US"/>
        </w:rPr>
        <w:t>mendukung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rumah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membantu</w:t>
      </w:r>
      <w:proofErr w:type="spellEnd"/>
      <w:r w:rsidR="007B1069" w:rsidRPr="00421B67">
        <w:rPr>
          <w:rFonts w:ascii="Garamond" w:eastAsia="Garamond" w:hAnsi="Garamond" w:cs="Times New Roman"/>
          <w:color w:val="000000"/>
          <w:sz w:val="26"/>
          <w:szCs w:val="26"/>
          <w:lang w:val="en-US"/>
        </w:rPr>
        <w:t xml:space="preserve">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mengajarkan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anak-anak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keseharian</w:t>
      </w:r>
      <w:proofErr w:type="spellEnd"/>
      <w:r w:rsidR="007B1069" w:rsidRPr="00421B67">
        <w:rPr>
          <w:rFonts w:ascii="Garamond" w:eastAsia="Garamond" w:hAnsi="Garamond" w:cs="Times New Roman"/>
          <w:color w:val="000000"/>
          <w:sz w:val="26"/>
          <w:szCs w:val="26"/>
          <w:lang w:val="en-US"/>
        </w:rPr>
        <w:t>.</w:t>
      </w:r>
    </w:p>
    <w:p w14:paraId="02F62C59" w14:textId="77777777" w:rsidR="00CC1912" w:rsidRPr="00421B67" w:rsidRDefault="00CC1912"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6E59EF2A" w14:textId="77777777"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421B67">
        <w:rPr>
          <w:rFonts w:ascii="Garamond" w:eastAsia="Garamond" w:hAnsi="Garamond" w:cs="Times New Roman"/>
          <w:b/>
          <w:bCs/>
          <w:color w:val="000000"/>
          <w:sz w:val="26"/>
          <w:szCs w:val="26"/>
          <w:lang w:val="en-US"/>
        </w:rPr>
        <w:t>Alasan</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Budaya</w:t>
      </w:r>
      <w:proofErr w:type="spellEnd"/>
      <w:r w:rsidRPr="00421B67">
        <w:rPr>
          <w:rFonts w:ascii="Garamond" w:eastAsia="Garamond" w:hAnsi="Garamond" w:cs="Times New Roman"/>
          <w:b/>
          <w:bCs/>
          <w:color w:val="000000"/>
          <w:sz w:val="26"/>
          <w:szCs w:val="26"/>
          <w:lang w:val="en-US"/>
        </w:rPr>
        <w:t xml:space="preserve"> </w:t>
      </w:r>
      <w:proofErr w:type="spellStart"/>
      <w:r w:rsidRPr="00421B67">
        <w:rPr>
          <w:rFonts w:ascii="Garamond" w:eastAsia="Garamond" w:hAnsi="Garamond" w:cs="Times New Roman"/>
          <w:b/>
          <w:bCs/>
          <w:color w:val="000000"/>
          <w:sz w:val="26"/>
          <w:szCs w:val="26"/>
          <w:lang w:val="en-US"/>
        </w:rPr>
        <w:t>Religiusitas</w:t>
      </w:r>
      <w:proofErr w:type="spellEnd"/>
      <w:r w:rsidRPr="00421B67">
        <w:rPr>
          <w:rFonts w:ascii="Garamond" w:eastAsia="Garamond" w:hAnsi="Garamond" w:cs="Times New Roman"/>
          <w:b/>
          <w:bCs/>
          <w:color w:val="000000"/>
          <w:sz w:val="26"/>
          <w:szCs w:val="26"/>
          <w:lang w:val="en-US"/>
        </w:rPr>
        <w:t xml:space="preserve"> di SDIT Mutiara Rahmah Kota Balikpapan</w:t>
      </w:r>
    </w:p>
    <w:p w14:paraId="75E35FD9" w14:textId="77777777" w:rsidR="00CC1912" w:rsidRPr="00421B67" w:rsidRDefault="00CC1912"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menemukan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alasan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utama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balik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penanaman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karena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generasi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muda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unggul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akademik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menciptakan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pribadi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atau</w:t>
      </w:r>
      <w:proofErr w:type="spellEnd"/>
      <w:r w:rsidR="007B1069" w:rsidRPr="00421B67">
        <w:rPr>
          <w:rFonts w:ascii="Garamond" w:eastAsia="Garamond" w:hAnsi="Garamond" w:cs="Times New Roman"/>
          <w:color w:val="000000"/>
          <w:sz w:val="26"/>
          <w:szCs w:val="26"/>
          <w:lang w:val="en-US"/>
        </w:rPr>
        <w:t xml:space="preserve"> Al-</w:t>
      </w:r>
      <w:proofErr w:type="spellStart"/>
      <w:r w:rsidR="007B1069" w:rsidRPr="00421B67">
        <w:rPr>
          <w:rFonts w:ascii="Garamond" w:eastAsia="Garamond" w:hAnsi="Garamond" w:cs="Times New Roman"/>
          <w:color w:val="000000"/>
          <w:sz w:val="26"/>
          <w:szCs w:val="26"/>
          <w:lang w:val="en-US"/>
        </w:rPr>
        <w:t>Baqiyatush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Sholihah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perbuatan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Dari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dasar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mengenal</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perlahan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memiliki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kesadaran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mengamalkan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ajaran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kesehariannya</w:t>
      </w:r>
      <w:proofErr w:type="spellEnd"/>
      <w:r w:rsidR="007B1069" w:rsidRPr="00421B67">
        <w:rPr>
          <w:rFonts w:ascii="Garamond" w:eastAsia="Garamond" w:hAnsi="Garamond" w:cs="Times New Roman"/>
          <w:color w:val="000000"/>
          <w:sz w:val="26"/>
          <w:szCs w:val="26"/>
          <w:lang w:val="en-US"/>
        </w:rPr>
        <w:t>.</w:t>
      </w:r>
    </w:p>
    <w:p w14:paraId="0EC18F0C" w14:textId="19AF4125" w:rsidR="007B1069" w:rsidRPr="00421B67" w:rsidRDefault="00CC1912"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Senada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Islam </w:t>
      </w:r>
      <w:proofErr w:type="spellStart"/>
      <w:r w:rsidR="007B1069" w:rsidRPr="00421B67">
        <w:rPr>
          <w:rFonts w:ascii="Garamond" w:eastAsia="Garamond" w:hAnsi="Garamond" w:cs="Times New Roman"/>
          <w:color w:val="000000"/>
          <w:sz w:val="26"/>
          <w:szCs w:val="26"/>
          <w:lang w:val="en-US"/>
        </w:rPr>
        <w:t>menurut</w:t>
      </w:r>
      <w:proofErr w:type="spellEnd"/>
      <w:r w:rsidR="007B1069" w:rsidRPr="00421B67">
        <w:rPr>
          <w:rFonts w:ascii="Garamond" w:eastAsia="Garamond" w:hAnsi="Garamond" w:cs="Times New Roman"/>
          <w:color w:val="000000"/>
          <w:sz w:val="26"/>
          <w:szCs w:val="26"/>
          <w:lang w:val="en-US"/>
        </w:rPr>
        <w:t xml:space="preserve"> Al-Ghazali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Devi, </w:t>
      </w:r>
      <w:proofErr w:type="spellStart"/>
      <w:r w:rsidR="007B1069" w:rsidRPr="00421B67">
        <w:rPr>
          <w:rFonts w:ascii="Garamond" w:eastAsia="Garamond" w:hAnsi="Garamond" w:cs="Times New Roman"/>
          <w:color w:val="000000"/>
          <w:sz w:val="26"/>
          <w:szCs w:val="26"/>
          <w:lang w:val="en-US"/>
        </w:rPr>
        <w:t>menyimpulkan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pendidikan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bertujuan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mendekatkan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kepada</w:t>
      </w:r>
      <w:proofErr w:type="spellEnd"/>
      <w:r w:rsidR="007B1069" w:rsidRPr="00421B67">
        <w:rPr>
          <w:rFonts w:ascii="Garamond" w:eastAsia="Garamond" w:hAnsi="Garamond" w:cs="Times New Roman"/>
          <w:color w:val="000000"/>
          <w:sz w:val="26"/>
          <w:szCs w:val="26"/>
          <w:lang w:val="en-US"/>
        </w:rPr>
        <w:t xml:space="preserve"> Allah SWT (</w:t>
      </w:r>
      <w:proofErr w:type="spellStart"/>
      <w:r w:rsidR="007B1069" w:rsidRPr="00421B67">
        <w:rPr>
          <w:rFonts w:ascii="Garamond" w:eastAsia="Garamond" w:hAnsi="Garamond" w:cs="Times New Roman"/>
          <w:color w:val="000000"/>
          <w:sz w:val="26"/>
          <w:szCs w:val="26"/>
          <w:lang w:val="en-US"/>
        </w:rPr>
        <w:t>Taqarrub</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Ilallah</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manusia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sempurna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aspek</w:t>
      </w:r>
      <w:proofErr w:type="spellEnd"/>
      <w:r w:rsidR="007B1069" w:rsidRPr="00421B67">
        <w:rPr>
          <w:rFonts w:ascii="Garamond" w:eastAsia="Garamond" w:hAnsi="Garamond" w:cs="Times New Roman"/>
          <w:color w:val="000000"/>
          <w:sz w:val="26"/>
          <w:szCs w:val="26"/>
          <w:lang w:val="en-US"/>
        </w:rPr>
        <w:t xml:space="preserve"> moral dan </w:t>
      </w:r>
      <w:proofErr w:type="spellStart"/>
      <w:r w:rsidR="007B1069" w:rsidRPr="00421B67">
        <w:rPr>
          <w:rFonts w:ascii="Garamond" w:eastAsia="Garamond" w:hAnsi="Garamond" w:cs="Times New Roman"/>
          <w:color w:val="000000"/>
          <w:sz w:val="26"/>
          <w:szCs w:val="26"/>
          <w:lang w:val="en-US"/>
        </w:rPr>
        <w:t>spritual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keseimbangan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duniawi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tetap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Azhari</w:t>
      </w:r>
      <w:proofErr w:type="spellEnd"/>
      <w:r w:rsidR="007B1069" w:rsidRPr="00421B67">
        <w:rPr>
          <w:rFonts w:ascii="Garamond" w:eastAsia="Garamond" w:hAnsi="Garamond" w:cs="Times New Roman"/>
          <w:color w:val="000000"/>
          <w:sz w:val="26"/>
          <w:szCs w:val="26"/>
          <w:lang w:val="en-US"/>
        </w:rPr>
        <w:t xml:space="preserve">, 2021). </w:t>
      </w:r>
      <w:proofErr w:type="spellStart"/>
      <w:r w:rsidR="007B1069" w:rsidRPr="00421B67">
        <w:rPr>
          <w:rFonts w:ascii="Garamond" w:eastAsia="Garamond" w:hAnsi="Garamond" w:cs="Times New Roman"/>
          <w:color w:val="000000"/>
          <w:sz w:val="26"/>
          <w:szCs w:val="26"/>
          <w:lang w:val="en-US"/>
        </w:rPr>
        <w:t>Manfaat</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dirasakan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konsistensi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berjalannya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menghasilkan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Temuan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sejalan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Faturrahman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terdiri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empat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antaranya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berikut</w:t>
      </w:r>
      <w:proofErr w:type="spellEnd"/>
      <w:r w:rsidR="007B1069" w:rsidRPr="00421B67">
        <w:rPr>
          <w:rFonts w:ascii="Garamond" w:eastAsia="Garamond" w:hAnsi="Garamond" w:cs="Times New Roman"/>
          <w:color w:val="000000"/>
          <w:sz w:val="26"/>
          <w:szCs w:val="26"/>
          <w:lang w:val="en-US"/>
        </w:rPr>
        <w:t xml:space="preserve">:(Amiyah &amp; </w:t>
      </w:r>
      <w:proofErr w:type="spellStart"/>
      <w:r w:rsidR="007B1069" w:rsidRPr="00421B67">
        <w:rPr>
          <w:rFonts w:ascii="Garamond" w:eastAsia="Garamond" w:hAnsi="Garamond" w:cs="Times New Roman"/>
          <w:color w:val="000000"/>
          <w:sz w:val="26"/>
          <w:szCs w:val="26"/>
          <w:lang w:val="en-US"/>
        </w:rPr>
        <w:t>Subiyantoro</w:t>
      </w:r>
      <w:proofErr w:type="spellEnd"/>
      <w:r w:rsidR="007B1069" w:rsidRPr="00421B67">
        <w:rPr>
          <w:rFonts w:ascii="Garamond" w:eastAsia="Garamond" w:hAnsi="Garamond" w:cs="Times New Roman"/>
          <w:color w:val="000000"/>
          <w:sz w:val="26"/>
          <w:szCs w:val="26"/>
          <w:lang w:val="en-US"/>
        </w:rPr>
        <w:t>, 2020).</w:t>
      </w:r>
    </w:p>
    <w:p w14:paraId="2A57AA4D" w14:textId="77777777" w:rsidR="00CC1912" w:rsidRPr="00421B67" w:rsidRDefault="007B1069" w:rsidP="00246FA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Nilai Ibadah </w:t>
      </w:r>
    </w:p>
    <w:p w14:paraId="41DD642D" w14:textId="4CFBCCB2" w:rsidR="007B1069" w:rsidRPr="00421B67" w:rsidRDefault="00CC1912"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Nilai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tercermin</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ibadah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rutin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Ibadah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tidak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selalu</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ajarkan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penyampaian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teori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saja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tetapi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seharusnya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praktikan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langsung</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kegiatan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sholat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dhuha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murojaah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Al-Quran dan </w:t>
      </w:r>
      <w:proofErr w:type="spellStart"/>
      <w:r w:rsidR="007B1069" w:rsidRPr="00421B67">
        <w:rPr>
          <w:rFonts w:ascii="Garamond" w:eastAsia="Garamond" w:hAnsi="Garamond" w:cs="Times New Roman"/>
          <w:color w:val="000000"/>
          <w:sz w:val="26"/>
          <w:szCs w:val="26"/>
          <w:lang w:val="en-US"/>
        </w:rPr>
        <w:t>tahfidz</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Pembiasaan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mendidik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menjalankan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ibadah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nyata</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sadar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menajalankan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positif</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diharapkan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hubungan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dengan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Tuhan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secara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spritual</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teratur</w:t>
      </w:r>
      <w:proofErr w:type="spellEnd"/>
      <w:r w:rsidR="007B1069" w:rsidRPr="00421B67">
        <w:rPr>
          <w:rFonts w:ascii="Garamond" w:eastAsia="Garamond" w:hAnsi="Garamond" w:cs="Times New Roman"/>
          <w:color w:val="000000"/>
          <w:sz w:val="26"/>
          <w:szCs w:val="26"/>
          <w:lang w:val="en-US"/>
        </w:rPr>
        <w:t xml:space="preserve">. </w:t>
      </w:r>
    </w:p>
    <w:p w14:paraId="2C8DF42D" w14:textId="77777777" w:rsidR="00CC1912" w:rsidRPr="00421B67" w:rsidRDefault="007B1069" w:rsidP="00246FA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Nilai Ruhul Jihad </w:t>
      </w:r>
    </w:p>
    <w:p w14:paraId="1ECE8618" w14:textId="1D40A6C0" w:rsidR="007B1069" w:rsidRPr="00421B67" w:rsidRDefault="00CC1912"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lastRenderedPageBreak/>
        <w:t xml:space="preserve">          </w:t>
      </w:r>
      <w:r w:rsidR="007B1069" w:rsidRPr="00421B67">
        <w:rPr>
          <w:rFonts w:ascii="Garamond" w:eastAsia="Garamond" w:hAnsi="Garamond" w:cs="Times New Roman"/>
          <w:color w:val="000000"/>
          <w:sz w:val="26"/>
          <w:szCs w:val="26"/>
          <w:lang w:val="en-US"/>
        </w:rPr>
        <w:t xml:space="preserve">Nilai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tercermin</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berfokus</w:t>
      </w:r>
      <w:proofErr w:type="spellEnd"/>
      <w:r w:rsidR="007B1069" w:rsidRPr="00421B67">
        <w:rPr>
          <w:rFonts w:ascii="Garamond" w:eastAsia="Garamond" w:hAnsi="Garamond" w:cs="Times New Roman"/>
          <w:color w:val="000000"/>
          <w:sz w:val="26"/>
          <w:szCs w:val="26"/>
          <w:lang w:val="en-US"/>
        </w:rPr>
        <w:t xml:space="preserve"> pada </w:t>
      </w:r>
      <w:proofErr w:type="spellStart"/>
      <w:r w:rsidR="007B1069" w:rsidRPr="00421B67">
        <w:rPr>
          <w:rFonts w:ascii="Garamond" w:eastAsia="Garamond" w:hAnsi="Garamond" w:cs="Times New Roman"/>
          <w:color w:val="000000"/>
          <w:sz w:val="26"/>
          <w:szCs w:val="26"/>
          <w:lang w:val="en-US"/>
        </w:rPr>
        <w:t>semangat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juang</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tinggi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kebaikan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Sumiyati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mengatakan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berfokus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meningkatkan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ibadah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melainkan</w:t>
      </w:r>
      <w:proofErr w:type="spellEnd"/>
      <w:r w:rsidR="007B1069" w:rsidRPr="00421B67">
        <w:rPr>
          <w:rFonts w:ascii="Garamond" w:eastAsia="Garamond" w:hAnsi="Garamond" w:cs="Times New Roman"/>
          <w:color w:val="000000"/>
          <w:sz w:val="26"/>
          <w:szCs w:val="26"/>
          <w:lang w:val="en-US"/>
        </w:rPr>
        <w:t xml:space="preserve"> juga </w:t>
      </w:r>
      <w:proofErr w:type="spellStart"/>
      <w:r w:rsidR="007B1069" w:rsidRPr="00421B67">
        <w:rPr>
          <w:rFonts w:ascii="Garamond" w:eastAsia="Garamond" w:hAnsi="Garamond" w:cs="Times New Roman"/>
          <w:color w:val="000000"/>
          <w:sz w:val="26"/>
          <w:szCs w:val="26"/>
          <w:lang w:val="en-US"/>
        </w:rPr>
        <w:t>menumbuhkan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semangat</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motivasi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berusaha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sendiri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maupun</w:t>
      </w:r>
      <w:proofErr w:type="spellEnd"/>
      <w:r w:rsidR="007B1069" w:rsidRPr="00421B67">
        <w:rPr>
          <w:rFonts w:ascii="Garamond" w:eastAsia="Garamond" w:hAnsi="Garamond" w:cs="Times New Roman"/>
          <w:color w:val="000000"/>
          <w:sz w:val="26"/>
          <w:szCs w:val="26"/>
          <w:lang w:val="en-US"/>
        </w:rPr>
        <w:t xml:space="preserve"> orang lain.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diajarkan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setiap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usaha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harus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dilandasi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niat</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tulus</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tekad</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mencapai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tujuan</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memposisikan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panutan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lainnya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Jika</w:t>
      </w:r>
      <w:proofErr w:type="spellEnd"/>
      <w:r w:rsidR="007B1069" w:rsidRPr="00421B67">
        <w:rPr>
          <w:rFonts w:ascii="Garamond" w:eastAsia="Garamond" w:hAnsi="Garamond" w:cs="Times New Roman"/>
          <w:color w:val="000000"/>
          <w:sz w:val="26"/>
          <w:szCs w:val="26"/>
          <w:lang w:val="en-US"/>
        </w:rPr>
        <w:t xml:space="preserve"> pun </w:t>
      </w:r>
      <w:proofErr w:type="spellStart"/>
      <w:r w:rsidR="007B1069" w:rsidRPr="00421B67">
        <w:rPr>
          <w:rFonts w:ascii="Garamond" w:eastAsia="Garamond" w:hAnsi="Garamond" w:cs="Times New Roman"/>
          <w:color w:val="000000"/>
          <w:sz w:val="26"/>
          <w:szCs w:val="26"/>
          <w:lang w:val="en-US"/>
        </w:rPr>
        <w:t>gagal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sampai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takut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untuk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mencoba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kembali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dorongan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melalui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penamaan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kelas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tokoh</w:t>
      </w:r>
      <w:proofErr w:type="spellEnd"/>
      <w:r w:rsidR="007B1069" w:rsidRPr="00421B67">
        <w:rPr>
          <w:rFonts w:ascii="Garamond" w:eastAsia="Garamond" w:hAnsi="Garamond" w:cs="Times New Roman"/>
          <w:color w:val="000000"/>
          <w:sz w:val="26"/>
          <w:szCs w:val="26"/>
          <w:lang w:val="en-US"/>
        </w:rPr>
        <w:t xml:space="preserve"> Islam juga </w:t>
      </w:r>
      <w:proofErr w:type="spellStart"/>
      <w:r w:rsidR="007B1069" w:rsidRPr="00421B67">
        <w:rPr>
          <w:rFonts w:ascii="Garamond" w:eastAsia="Garamond" w:hAnsi="Garamond" w:cs="Times New Roman"/>
          <w:color w:val="000000"/>
          <w:sz w:val="26"/>
          <w:szCs w:val="26"/>
          <w:lang w:val="en-US"/>
        </w:rPr>
        <w:t>dapat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mendorong</w:t>
      </w:r>
      <w:proofErr w:type="spellEnd"/>
      <w:r w:rsidR="007B1069" w:rsidRPr="00421B67">
        <w:rPr>
          <w:rFonts w:ascii="Garamond" w:eastAsia="Garamond" w:hAnsi="Garamond" w:cs="Times New Roman"/>
          <w:color w:val="000000"/>
          <w:sz w:val="26"/>
          <w:szCs w:val="26"/>
          <w:lang w:val="en-US"/>
        </w:rPr>
        <w:t xml:space="preserve"> rasa </w:t>
      </w:r>
      <w:proofErr w:type="spellStart"/>
      <w:r w:rsidR="007B1069" w:rsidRPr="00421B67">
        <w:rPr>
          <w:rFonts w:ascii="Garamond" w:eastAsia="Garamond" w:hAnsi="Garamond" w:cs="Times New Roman"/>
          <w:color w:val="000000"/>
          <w:sz w:val="26"/>
          <w:szCs w:val="26"/>
          <w:lang w:val="en-US"/>
        </w:rPr>
        <w:t>semangat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juang</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tinggi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terhadap</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meraih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cita-cita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w:t>
      </w:r>
    </w:p>
    <w:p w14:paraId="5DF9087E" w14:textId="77777777" w:rsidR="00CC1912" w:rsidRPr="00421B67" w:rsidRDefault="007B1069" w:rsidP="00246FA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Nilai </w:t>
      </w:r>
      <w:proofErr w:type="spellStart"/>
      <w:r w:rsidRPr="00421B67">
        <w:rPr>
          <w:rFonts w:ascii="Garamond" w:eastAsia="Garamond" w:hAnsi="Garamond" w:cs="Times New Roman"/>
          <w:color w:val="000000"/>
          <w:sz w:val="26"/>
          <w:szCs w:val="26"/>
          <w:lang w:val="en-US"/>
        </w:rPr>
        <w:t>Akhlak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atau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Disiplin</w:t>
      </w:r>
      <w:proofErr w:type="spellEnd"/>
    </w:p>
    <w:p w14:paraId="0BAA0F4C" w14:textId="52E0DC7C" w:rsidR="00CC1912" w:rsidRPr="00421B67" w:rsidRDefault="00CC1912"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Nilai </w:t>
      </w:r>
      <w:proofErr w:type="spellStart"/>
      <w:r w:rsidR="007B1069" w:rsidRPr="00421B67">
        <w:rPr>
          <w:rFonts w:ascii="Garamond" w:eastAsia="Garamond" w:hAnsi="Garamond" w:cs="Times New Roman"/>
          <w:color w:val="000000"/>
          <w:sz w:val="26"/>
          <w:szCs w:val="26"/>
          <w:lang w:val="en-US"/>
        </w:rPr>
        <w:t>tersebut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menekankan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akhlaq</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disiplin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muncul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kebiasaan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sehari-hari</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nilai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tercermin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budaya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religiusitas</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mempengaruhi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perubahan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tertib</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seperti</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diungkapkan</w:t>
      </w:r>
      <w:proofErr w:type="spellEnd"/>
      <w:r w:rsidR="007B1069" w:rsidRPr="00421B67">
        <w:rPr>
          <w:rFonts w:ascii="Garamond" w:eastAsia="Garamond" w:hAnsi="Garamond" w:cs="Times New Roman"/>
          <w:color w:val="000000"/>
          <w:sz w:val="26"/>
          <w:szCs w:val="26"/>
          <w:lang w:val="en-US"/>
        </w:rPr>
        <w:t xml:space="preserve"> oleh </w:t>
      </w:r>
      <w:proofErr w:type="spellStart"/>
      <w:r w:rsidR="007B1069" w:rsidRPr="00421B67">
        <w:rPr>
          <w:rFonts w:ascii="Garamond" w:eastAsia="Garamond" w:hAnsi="Garamond" w:cs="Times New Roman"/>
          <w:color w:val="000000"/>
          <w:sz w:val="26"/>
          <w:szCs w:val="26"/>
          <w:lang w:val="en-US"/>
        </w:rPr>
        <w:t>beberapa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informan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lebih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disiplin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adab</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bertata</w:t>
      </w:r>
      <w:proofErr w:type="spellEnd"/>
      <w:r w:rsidR="007B1069" w:rsidRPr="00421B67">
        <w:rPr>
          <w:rFonts w:ascii="Garamond" w:eastAsia="Garamond" w:hAnsi="Garamond" w:cs="Times New Roman"/>
          <w:color w:val="000000"/>
          <w:sz w:val="26"/>
          <w:szCs w:val="26"/>
          <w:lang w:val="en-US"/>
        </w:rPr>
        <w:t xml:space="preserve"> krama dan </w:t>
      </w:r>
      <w:proofErr w:type="spellStart"/>
      <w:r w:rsidR="007B1069" w:rsidRPr="00421B67">
        <w:rPr>
          <w:rFonts w:ascii="Garamond" w:eastAsia="Garamond" w:hAnsi="Garamond" w:cs="Times New Roman"/>
          <w:color w:val="000000"/>
          <w:sz w:val="26"/>
          <w:szCs w:val="26"/>
          <w:lang w:val="en-US"/>
        </w:rPr>
        <w:t>berperilaku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kehidupan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sehari-harinya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khususnya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lingkungan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Ketika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observasi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merasakan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sana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menghormati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kedatangan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penulis</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berperilaku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sopan</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sangat</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ramah</w:t>
      </w:r>
      <w:proofErr w:type="spellEnd"/>
      <w:r w:rsidR="007B1069" w:rsidRPr="00421B67">
        <w:rPr>
          <w:rFonts w:ascii="Garamond" w:eastAsia="Garamond" w:hAnsi="Garamond" w:cs="Times New Roman"/>
          <w:color w:val="000000"/>
          <w:sz w:val="26"/>
          <w:szCs w:val="26"/>
          <w:lang w:val="en-US"/>
        </w:rPr>
        <w:t>.</w:t>
      </w:r>
    </w:p>
    <w:p w14:paraId="38322CD9" w14:textId="77777777" w:rsidR="00CC1912" w:rsidRPr="00421B67" w:rsidRDefault="007B1069" w:rsidP="00246FA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Nilai </w:t>
      </w:r>
      <w:proofErr w:type="spellStart"/>
      <w:r w:rsidRPr="00421B67">
        <w:rPr>
          <w:rFonts w:ascii="Garamond" w:eastAsia="Garamond" w:hAnsi="Garamond" w:cs="Times New Roman"/>
          <w:color w:val="000000"/>
          <w:sz w:val="26"/>
          <w:szCs w:val="26"/>
          <w:lang w:val="en-US"/>
        </w:rPr>
        <w:t>keteladanan</w:t>
      </w:r>
      <w:proofErr w:type="spellEnd"/>
    </w:p>
    <w:p w14:paraId="3D0DEC09" w14:textId="401A3292" w:rsidR="00FA5CEE" w:rsidRPr="00421B67" w:rsidRDefault="00CC1912" w:rsidP="00246FA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r w:rsidR="007B1069" w:rsidRPr="00421B67">
        <w:rPr>
          <w:rFonts w:ascii="Garamond" w:eastAsia="Garamond" w:hAnsi="Garamond" w:cs="Times New Roman"/>
          <w:color w:val="000000"/>
          <w:sz w:val="26"/>
          <w:szCs w:val="26"/>
          <w:lang w:val="en-US"/>
        </w:rPr>
        <w:t xml:space="preserve">Nilai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tercemin</w:t>
      </w:r>
      <w:proofErr w:type="spellEnd"/>
      <w:r w:rsidR="007B1069" w:rsidRPr="00421B67">
        <w:rPr>
          <w:rFonts w:ascii="Garamond" w:eastAsia="Garamond" w:hAnsi="Garamond" w:cs="Times New Roman"/>
          <w:color w:val="000000"/>
          <w:sz w:val="26"/>
          <w:szCs w:val="26"/>
          <w:lang w:val="en-US"/>
        </w:rPr>
        <w:t xml:space="preserve"> di SDIT Mutiara </w:t>
      </w:r>
      <w:proofErr w:type="spellStart"/>
      <w:r w:rsidR="007B1069" w:rsidRPr="00421B67">
        <w:rPr>
          <w:rFonts w:ascii="Garamond" w:eastAsia="Garamond" w:hAnsi="Garamond" w:cs="Times New Roman"/>
          <w:color w:val="000000"/>
          <w:sz w:val="26"/>
          <w:szCs w:val="26"/>
          <w:lang w:val="en-US"/>
        </w:rPr>
        <w:t>Rahmah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dari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sesuatu</w:t>
      </w:r>
      <w:proofErr w:type="spellEnd"/>
      <w:r w:rsidR="007B1069" w:rsidRPr="00421B67">
        <w:rPr>
          <w:rFonts w:ascii="Garamond" w:eastAsia="Garamond" w:hAnsi="Garamond" w:cs="Times New Roman"/>
          <w:color w:val="000000"/>
          <w:sz w:val="26"/>
          <w:szCs w:val="26"/>
          <w:lang w:val="en-US"/>
        </w:rPr>
        <w:t xml:space="preserve"> yang di </w:t>
      </w:r>
      <w:proofErr w:type="spellStart"/>
      <w:r w:rsidR="007B1069" w:rsidRPr="00421B67">
        <w:rPr>
          <w:rFonts w:ascii="Garamond" w:eastAsia="Garamond" w:hAnsi="Garamond" w:cs="Times New Roman"/>
          <w:color w:val="000000"/>
          <w:sz w:val="26"/>
          <w:szCs w:val="26"/>
          <w:lang w:val="en-US"/>
        </w:rPr>
        <w:t>tunjukkan</w:t>
      </w:r>
      <w:proofErr w:type="spellEnd"/>
      <w:r w:rsidR="007B1069" w:rsidRPr="00421B67">
        <w:rPr>
          <w:rFonts w:ascii="Garamond" w:eastAsia="Garamond" w:hAnsi="Garamond" w:cs="Times New Roman"/>
          <w:color w:val="000000"/>
          <w:sz w:val="26"/>
          <w:szCs w:val="26"/>
          <w:lang w:val="en-US"/>
        </w:rPr>
        <w:t xml:space="preserve"> oleh guru dan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dalam</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memberikan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contoh</w:t>
      </w:r>
      <w:proofErr w:type="spellEnd"/>
      <w:r w:rsidR="007B1069" w:rsidRPr="00421B67">
        <w:rPr>
          <w:rFonts w:ascii="Garamond" w:eastAsia="Garamond" w:hAnsi="Garamond" w:cs="Times New Roman"/>
          <w:color w:val="000000"/>
          <w:sz w:val="26"/>
          <w:szCs w:val="26"/>
          <w:lang w:val="en-US"/>
        </w:rPr>
        <w:t xml:space="preserve"> yang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Guru dan orang </w:t>
      </w:r>
      <w:proofErr w:type="spellStart"/>
      <w:r w:rsidR="007B1069" w:rsidRPr="00421B67">
        <w:rPr>
          <w:rFonts w:ascii="Garamond" w:eastAsia="Garamond" w:hAnsi="Garamond" w:cs="Times New Roman"/>
          <w:color w:val="000000"/>
          <w:sz w:val="26"/>
          <w:szCs w:val="26"/>
          <w:lang w:val="en-US"/>
        </w:rPr>
        <w:t>tua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berperan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sebagai</w:t>
      </w:r>
      <w:proofErr w:type="spellEnd"/>
      <w:r w:rsidR="007B1069" w:rsidRPr="00421B67">
        <w:rPr>
          <w:rFonts w:ascii="Garamond" w:eastAsia="Garamond" w:hAnsi="Garamond" w:cs="Times New Roman"/>
          <w:color w:val="000000"/>
          <w:sz w:val="26"/>
          <w:szCs w:val="26"/>
          <w:lang w:val="en-US"/>
        </w:rPr>
        <w:t xml:space="preserve"> motivator di </w:t>
      </w:r>
      <w:proofErr w:type="spellStart"/>
      <w:r w:rsidR="007B1069" w:rsidRPr="00421B67">
        <w:rPr>
          <w:rFonts w:ascii="Garamond" w:eastAsia="Garamond" w:hAnsi="Garamond" w:cs="Times New Roman"/>
          <w:color w:val="000000"/>
          <w:sz w:val="26"/>
          <w:szCs w:val="26"/>
          <w:lang w:val="en-US"/>
        </w:rPr>
        <w:t>mata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anak-anak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mereka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sehingga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belajar</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mengadopsi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apa</w:t>
      </w:r>
      <w:proofErr w:type="spellEnd"/>
      <w:r w:rsidR="007B1069" w:rsidRPr="00421B67">
        <w:rPr>
          <w:rFonts w:ascii="Garamond" w:eastAsia="Garamond" w:hAnsi="Garamond" w:cs="Times New Roman"/>
          <w:color w:val="000000"/>
          <w:sz w:val="26"/>
          <w:szCs w:val="26"/>
          <w:lang w:val="en-US"/>
        </w:rPr>
        <w:t xml:space="preserve"> yang di </w:t>
      </w:r>
      <w:proofErr w:type="spellStart"/>
      <w:r w:rsidR="007B1069" w:rsidRPr="00421B67">
        <w:rPr>
          <w:rFonts w:ascii="Garamond" w:eastAsia="Garamond" w:hAnsi="Garamond" w:cs="Times New Roman"/>
          <w:color w:val="000000"/>
          <w:sz w:val="26"/>
          <w:szCs w:val="26"/>
          <w:lang w:val="en-US"/>
        </w:rPr>
        <w:t>tunjukan</w:t>
      </w:r>
      <w:proofErr w:type="spellEnd"/>
      <w:r w:rsidR="007B1069" w:rsidRPr="00421B67">
        <w:rPr>
          <w:rFonts w:ascii="Garamond" w:eastAsia="Garamond" w:hAnsi="Garamond" w:cs="Times New Roman"/>
          <w:color w:val="000000"/>
          <w:sz w:val="26"/>
          <w:szCs w:val="26"/>
          <w:lang w:val="en-US"/>
        </w:rPr>
        <w:t xml:space="preserve"> oleh </w:t>
      </w:r>
      <w:proofErr w:type="spellStart"/>
      <w:r w:rsidR="007B1069" w:rsidRPr="00421B67">
        <w:rPr>
          <w:rFonts w:ascii="Garamond" w:eastAsia="Garamond" w:hAnsi="Garamond" w:cs="Times New Roman"/>
          <w:color w:val="000000"/>
          <w:sz w:val="26"/>
          <w:szCs w:val="26"/>
          <w:lang w:val="en-US"/>
        </w:rPr>
        <w:t>keduanya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Bahkan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di </w:t>
      </w:r>
      <w:proofErr w:type="spellStart"/>
      <w:r w:rsidR="007B1069" w:rsidRPr="00421B67">
        <w:rPr>
          <w:rFonts w:ascii="Garamond" w:eastAsia="Garamond" w:hAnsi="Garamond" w:cs="Times New Roman"/>
          <w:color w:val="000000"/>
          <w:sz w:val="26"/>
          <w:szCs w:val="26"/>
          <w:lang w:val="en-US"/>
        </w:rPr>
        <w:t>sekolah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ini</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bisa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menjadi</w:t>
      </w:r>
      <w:proofErr w:type="spellEnd"/>
      <w:r w:rsidR="007B1069" w:rsidRPr="00421B67">
        <w:rPr>
          <w:rFonts w:ascii="Garamond" w:eastAsia="Garamond" w:hAnsi="Garamond" w:cs="Times New Roman"/>
          <w:color w:val="000000"/>
          <w:sz w:val="26"/>
          <w:szCs w:val="26"/>
          <w:lang w:val="en-US"/>
        </w:rPr>
        <w:t xml:space="preserve"> salah </w:t>
      </w:r>
      <w:proofErr w:type="spellStart"/>
      <w:r w:rsidR="007B1069" w:rsidRPr="00421B67">
        <w:rPr>
          <w:rFonts w:ascii="Garamond" w:eastAsia="Garamond" w:hAnsi="Garamond" w:cs="Times New Roman"/>
          <w:color w:val="000000"/>
          <w:sz w:val="26"/>
          <w:szCs w:val="26"/>
          <w:lang w:val="en-US"/>
        </w:rPr>
        <w:t>satu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contoh</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teladan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antar</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sesama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Karena </w:t>
      </w:r>
      <w:proofErr w:type="spellStart"/>
      <w:r w:rsidR="007B1069" w:rsidRPr="00421B67">
        <w:rPr>
          <w:rFonts w:ascii="Garamond" w:eastAsia="Garamond" w:hAnsi="Garamond" w:cs="Times New Roman"/>
          <w:color w:val="000000"/>
          <w:sz w:val="26"/>
          <w:szCs w:val="26"/>
          <w:lang w:val="en-US"/>
        </w:rPr>
        <w:t>ketika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hal</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baik</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lainnya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akan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meniru</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namun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jika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sebaliknya</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melakukan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keselahan</w:t>
      </w:r>
      <w:proofErr w:type="spellEnd"/>
      <w:r w:rsidR="007B1069" w:rsidRPr="00421B67">
        <w:rPr>
          <w:rFonts w:ascii="Garamond" w:eastAsia="Garamond" w:hAnsi="Garamond" w:cs="Times New Roman"/>
          <w:color w:val="000000"/>
          <w:sz w:val="26"/>
          <w:szCs w:val="26"/>
          <w:lang w:val="en-US"/>
        </w:rPr>
        <w:t xml:space="preserve">, </w:t>
      </w:r>
      <w:proofErr w:type="spellStart"/>
      <w:r w:rsidR="007B1069" w:rsidRPr="00421B67">
        <w:rPr>
          <w:rFonts w:ascii="Garamond" w:eastAsia="Garamond" w:hAnsi="Garamond" w:cs="Times New Roman"/>
          <w:color w:val="000000"/>
          <w:sz w:val="26"/>
          <w:szCs w:val="26"/>
          <w:lang w:val="en-US"/>
        </w:rPr>
        <w:t>siswa</w:t>
      </w:r>
      <w:proofErr w:type="spellEnd"/>
      <w:r w:rsidR="007B1069" w:rsidRPr="00421B67">
        <w:rPr>
          <w:rFonts w:ascii="Garamond" w:eastAsia="Garamond" w:hAnsi="Garamond" w:cs="Times New Roman"/>
          <w:color w:val="000000"/>
          <w:sz w:val="26"/>
          <w:szCs w:val="26"/>
          <w:lang w:val="en-US"/>
        </w:rPr>
        <w:t xml:space="preserve"> lain </w:t>
      </w:r>
      <w:proofErr w:type="spellStart"/>
      <w:r w:rsidR="007B1069" w:rsidRPr="00421B67">
        <w:rPr>
          <w:rFonts w:ascii="Garamond" w:eastAsia="Garamond" w:hAnsi="Garamond" w:cs="Times New Roman"/>
          <w:color w:val="000000"/>
          <w:sz w:val="26"/>
          <w:szCs w:val="26"/>
          <w:lang w:val="en-US"/>
        </w:rPr>
        <w:t>menegur</w:t>
      </w:r>
      <w:proofErr w:type="spellEnd"/>
      <w:r w:rsidR="007B1069" w:rsidRPr="00421B67">
        <w:rPr>
          <w:rFonts w:ascii="Garamond" w:eastAsia="Garamond" w:hAnsi="Garamond" w:cs="Times New Roman"/>
          <w:color w:val="000000"/>
          <w:sz w:val="26"/>
          <w:szCs w:val="26"/>
          <w:lang w:val="en-US"/>
        </w:rPr>
        <w:t xml:space="preserve"> dan </w:t>
      </w:r>
      <w:proofErr w:type="spellStart"/>
      <w:r w:rsidR="007B1069" w:rsidRPr="00421B67">
        <w:rPr>
          <w:rFonts w:ascii="Garamond" w:eastAsia="Garamond" w:hAnsi="Garamond" w:cs="Times New Roman"/>
          <w:color w:val="000000"/>
          <w:sz w:val="26"/>
          <w:szCs w:val="26"/>
          <w:lang w:val="en-US"/>
        </w:rPr>
        <w:t>mengingatkan</w:t>
      </w:r>
      <w:proofErr w:type="spellEnd"/>
      <w:r w:rsidR="007B1069" w:rsidRPr="00421B67">
        <w:rPr>
          <w:rFonts w:ascii="Garamond" w:eastAsia="Garamond" w:hAnsi="Garamond" w:cs="Times New Roman"/>
          <w:color w:val="000000"/>
          <w:sz w:val="26"/>
          <w:szCs w:val="26"/>
          <w:lang w:val="en-US"/>
        </w:rPr>
        <w:t>.</w:t>
      </w:r>
    </w:p>
    <w:p w14:paraId="4812D525" w14:textId="1587B892" w:rsidR="00CC1912" w:rsidRPr="00421B67" w:rsidRDefault="00CC1912"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12C0817F" w14:textId="7E34B169" w:rsidR="00CC1912" w:rsidRPr="00421B67" w:rsidRDefault="00CC1912"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468705E6" w14:textId="77777777" w:rsidR="00CC1912" w:rsidRDefault="00CC1912"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57E6B3A5" w14:textId="77777777" w:rsidR="00246FAB" w:rsidRDefault="00246FAB"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721477FC" w14:textId="77777777" w:rsidR="00246FAB" w:rsidRDefault="00246FAB"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7B568AA1" w14:textId="77777777" w:rsidR="00246FAB" w:rsidRDefault="00246FAB"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2C6064CE" w14:textId="77777777" w:rsidR="00246FAB" w:rsidRDefault="00246FAB"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10C1E9BA" w14:textId="77777777" w:rsidR="00246FAB" w:rsidRDefault="00246FAB" w:rsidP="00CC191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4796ED37" w14:textId="4198DBEB" w:rsidR="00246FAB" w:rsidRDefault="00246FAB" w:rsidP="00D7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2039931A" w14:textId="77777777" w:rsidR="00D77D13" w:rsidRPr="00D77D13" w:rsidRDefault="00D77D13" w:rsidP="00D7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17DAFC33" w14:textId="77777777" w:rsidR="007B1069" w:rsidRPr="00421B67" w:rsidRDefault="007B1069" w:rsidP="007B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079AA49B" w14:textId="47E1D0A4" w:rsidR="00B051E7" w:rsidRPr="00421B67"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421B67">
        <w:rPr>
          <w:rFonts w:ascii="Garamond" w:eastAsia="Garamond" w:hAnsi="Garamond" w:cs="Times New Roman"/>
          <w:b/>
          <w:color w:val="000000"/>
          <w:sz w:val="26"/>
          <w:szCs w:val="26"/>
        </w:rPr>
        <w:lastRenderedPageBreak/>
        <w:t xml:space="preserve">KESIMPULAN </w:t>
      </w:r>
    </w:p>
    <w:p w14:paraId="071DC28C" w14:textId="77777777" w:rsidR="00CC1912" w:rsidRPr="00421B67" w:rsidRDefault="00B051E7"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rPr>
        <w:tab/>
      </w:r>
      <w:proofErr w:type="spellStart"/>
      <w:r w:rsidR="00CC1912" w:rsidRPr="00421B67">
        <w:rPr>
          <w:rFonts w:ascii="Garamond" w:eastAsia="Garamond" w:hAnsi="Garamond" w:cs="Times New Roman"/>
          <w:color w:val="000000"/>
          <w:sz w:val="26"/>
          <w:szCs w:val="26"/>
          <w:lang w:val="en-US"/>
        </w:rPr>
        <w:t>Dapat</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penulis</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simpulkan</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bahwa</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budaya</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religiusitas</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sudah</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menjadi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bagian</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penting</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dari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identitas</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sekolah</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Kegiatan</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seperti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shalat</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dhuha</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do’a</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pagi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murojaah</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tahfidz</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kelas</w:t>
      </w:r>
      <w:proofErr w:type="spellEnd"/>
      <w:r w:rsidR="00CC1912" w:rsidRPr="00421B67">
        <w:rPr>
          <w:rFonts w:ascii="Garamond" w:eastAsia="Garamond" w:hAnsi="Garamond" w:cs="Times New Roman"/>
          <w:color w:val="000000"/>
          <w:sz w:val="26"/>
          <w:szCs w:val="26"/>
          <w:lang w:val="en-US"/>
        </w:rPr>
        <w:t xml:space="preserve"> Al-Qur’an, </w:t>
      </w:r>
      <w:proofErr w:type="spellStart"/>
      <w:r w:rsidR="00CC1912" w:rsidRPr="00421B67">
        <w:rPr>
          <w:rFonts w:ascii="Garamond" w:eastAsia="Garamond" w:hAnsi="Garamond" w:cs="Times New Roman"/>
          <w:color w:val="000000"/>
          <w:sz w:val="26"/>
          <w:szCs w:val="26"/>
          <w:lang w:val="en-US"/>
        </w:rPr>
        <w:t>infaq</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Jum’at</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keteladanan</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nama</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kelas</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tokoh</w:t>
      </w:r>
      <w:proofErr w:type="spellEnd"/>
      <w:r w:rsidR="00CC1912" w:rsidRPr="00421B67">
        <w:rPr>
          <w:rFonts w:ascii="Garamond" w:eastAsia="Garamond" w:hAnsi="Garamond" w:cs="Times New Roman"/>
          <w:color w:val="000000"/>
          <w:sz w:val="26"/>
          <w:szCs w:val="26"/>
          <w:lang w:val="en-US"/>
        </w:rPr>
        <w:t xml:space="preserve"> Islam dan </w:t>
      </w:r>
      <w:proofErr w:type="spellStart"/>
      <w:r w:rsidR="00CC1912" w:rsidRPr="00421B67">
        <w:rPr>
          <w:rFonts w:ascii="Garamond" w:eastAsia="Garamond" w:hAnsi="Garamond" w:cs="Times New Roman"/>
          <w:color w:val="000000"/>
          <w:sz w:val="26"/>
          <w:szCs w:val="26"/>
          <w:lang w:val="en-US"/>
        </w:rPr>
        <w:t>peringatan</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hari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besar</w:t>
      </w:r>
      <w:proofErr w:type="spellEnd"/>
      <w:r w:rsidR="00CC1912" w:rsidRPr="00421B67">
        <w:rPr>
          <w:rFonts w:ascii="Garamond" w:eastAsia="Garamond" w:hAnsi="Garamond" w:cs="Times New Roman"/>
          <w:color w:val="000000"/>
          <w:sz w:val="26"/>
          <w:szCs w:val="26"/>
          <w:lang w:val="en-US"/>
        </w:rPr>
        <w:t xml:space="preserve"> Islam </w:t>
      </w:r>
      <w:proofErr w:type="spellStart"/>
      <w:r w:rsidR="00CC1912" w:rsidRPr="00421B67">
        <w:rPr>
          <w:rFonts w:ascii="Garamond" w:eastAsia="Garamond" w:hAnsi="Garamond" w:cs="Times New Roman"/>
          <w:color w:val="000000"/>
          <w:sz w:val="26"/>
          <w:szCs w:val="26"/>
          <w:lang w:val="en-US"/>
        </w:rPr>
        <w:t>sudah</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menjadi</w:t>
      </w:r>
      <w:proofErr w:type="spellEnd"/>
      <w:r w:rsidR="00CC1912" w:rsidRPr="00421B67">
        <w:rPr>
          <w:rFonts w:ascii="Garamond" w:eastAsia="Garamond" w:hAnsi="Garamond" w:cs="Times New Roman"/>
          <w:color w:val="000000"/>
          <w:sz w:val="26"/>
          <w:szCs w:val="26"/>
          <w:lang w:val="en-US"/>
        </w:rPr>
        <w:t xml:space="preserve"> </w:t>
      </w:r>
      <w:proofErr w:type="spellStart"/>
      <w:r w:rsidR="00CC1912" w:rsidRPr="00421B67">
        <w:rPr>
          <w:rFonts w:ascii="Garamond" w:eastAsia="Garamond" w:hAnsi="Garamond" w:cs="Times New Roman"/>
          <w:color w:val="000000"/>
          <w:sz w:val="26"/>
          <w:szCs w:val="26"/>
          <w:lang w:val="en-US"/>
        </w:rPr>
        <w:t>rutinitas</w:t>
      </w:r>
      <w:proofErr w:type="spellEnd"/>
      <w:r w:rsidR="00CC1912" w:rsidRPr="00421B67">
        <w:rPr>
          <w:rFonts w:ascii="Garamond" w:eastAsia="Garamond" w:hAnsi="Garamond" w:cs="Times New Roman"/>
          <w:color w:val="000000"/>
          <w:sz w:val="26"/>
          <w:szCs w:val="26"/>
          <w:lang w:val="en-US"/>
        </w:rPr>
        <w:t>.</w:t>
      </w:r>
    </w:p>
    <w:p w14:paraId="0DFFBDDE" w14:textId="5547FD85" w:rsidR="00CC1912" w:rsidRPr="00421B67" w:rsidRDefault="00CC1912"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penanaman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dilakukan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lewat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pendekatan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yaitu</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kekuatan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persuasif</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redukasi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normatif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kekuatan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datang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kekuasaan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pemimpin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persuasif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hubungan</w:t>
      </w:r>
      <w:proofErr w:type="spellEnd"/>
      <w:r w:rsidRPr="00421B67">
        <w:rPr>
          <w:rFonts w:ascii="Garamond" w:eastAsia="Garamond" w:hAnsi="Garamond" w:cs="Times New Roman"/>
          <w:color w:val="000000"/>
          <w:sz w:val="26"/>
          <w:szCs w:val="26"/>
          <w:lang w:val="en-US"/>
        </w:rPr>
        <w:t xml:space="preserve"> guru dan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suasana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redukasi-normatif</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dilakukan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melibatkan</w:t>
      </w:r>
      <w:proofErr w:type="spellEnd"/>
      <w:r w:rsidRPr="00421B67">
        <w:rPr>
          <w:rFonts w:ascii="Garamond" w:eastAsia="Garamond" w:hAnsi="Garamond" w:cs="Times New Roman"/>
          <w:color w:val="000000"/>
          <w:sz w:val="26"/>
          <w:szCs w:val="26"/>
          <w:lang w:val="en-US"/>
        </w:rPr>
        <w:t xml:space="preserve"> orang </w:t>
      </w:r>
      <w:proofErr w:type="spellStart"/>
      <w:r w:rsidRPr="00421B67">
        <w:rPr>
          <w:rFonts w:ascii="Garamond" w:eastAsia="Garamond" w:hAnsi="Garamond" w:cs="Times New Roman"/>
          <w:color w:val="000000"/>
          <w:sz w:val="26"/>
          <w:szCs w:val="26"/>
          <w:lang w:val="en-US"/>
        </w:rPr>
        <w:t>tua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
    <w:p w14:paraId="2723AC71" w14:textId="0D3974C0" w:rsidR="00CC1912" w:rsidRPr="00421B67" w:rsidRDefault="00CC1912"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dilatar</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belakangi</w:t>
      </w:r>
      <w:proofErr w:type="spellEnd"/>
      <w:r w:rsidRPr="00421B67">
        <w:rPr>
          <w:rFonts w:ascii="Garamond" w:eastAsia="Garamond" w:hAnsi="Garamond" w:cs="Times New Roman"/>
          <w:color w:val="000000"/>
          <w:sz w:val="26"/>
          <w:szCs w:val="26"/>
          <w:lang w:val="en-US"/>
        </w:rPr>
        <w:t xml:space="preserve"> oleh </w:t>
      </w:r>
      <w:proofErr w:type="spellStart"/>
      <w:r w:rsidRPr="00421B67">
        <w:rPr>
          <w:rFonts w:ascii="Garamond" w:eastAsia="Garamond" w:hAnsi="Garamond" w:cs="Times New Roman"/>
          <w:color w:val="000000"/>
          <w:sz w:val="26"/>
          <w:szCs w:val="26"/>
          <w:lang w:val="en-US"/>
        </w:rPr>
        <w:t>keinginan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membentuk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generasi</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tidak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hanya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cerdas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secara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akademik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tetapi</w:t>
      </w:r>
      <w:proofErr w:type="spellEnd"/>
      <w:r w:rsidRPr="00421B67">
        <w:rPr>
          <w:rFonts w:ascii="Garamond" w:eastAsia="Garamond" w:hAnsi="Garamond" w:cs="Times New Roman"/>
          <w:color w:val="000000"/>
          <w:sz w:val="26"/>
          <w:szCs w:val="26"/>
          <w:lang w:val="en-US"/>
        </w:rPr>
        <w:t xml:space="preserve"> juga </w:t>
      </w:r>
      <w:proofErr w:type="spellStart"/>
      <w:r w:rsidRPr="00421B67">
        <w:rPr>
          <w:rFonts w:ascii="Garamond" w:eastAsia="Garamond" w:hAnsi="Garamond" w:cs="Times New Roman"/>
          <w:color w:val="000000"/>
          <w:sz w:val="26"/>
          <w:szCs w:val="26"/>
          <w:lang w:val="en-US"/>
        </w:rPr>
        <w:t>kuat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secara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dan Al-</w:t>
      </w:r>
      <w:proofErr w:type="spellStart"/>
      <w:r w:rsidRPr="00421B67">
        <w:rPr>
          <w:rFonts w:ascii="Garamond" w:eastAsia="Garamond" w:hAnsi="Garamond" w:cs="Times New Roman"/>
          <w:color w:val="000000"/>
          <w:sz w:val="26"/>
          <w:szCs w:val="26"/>
          <w:lang w:val="en-US"/>
        </w:rPr>
        <w:t>Baqiyatush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Sholihah</w:t>
      </w:r>
      <w:proofErr w:type="spellEnd"/>
      <w:r w:rsidRPr="00421B67">
        <w:rPr>
          <w:rFonts w:ascii="Garamond" w:eastAsia="Garamond" w:hAnsi="Garamond" w:cs="Times New Roman"/>
          <w:color w:val="000000"/>
          <w:sz w:val="26"/>
          <w:szCs w:val="26"/>
          <w:lang w:val="en-US"/>
        </w:rPr>
        <w:t xml:space="preserve">. Hal </w:t>
      </w:r>
      <w:proofErr w:type="spellStart"/>
      <w:r w:rsidRPr="00421B67">
        <w:rPr>
          <w:rFonts w:ascii="Garamond" w:eastAsia="Garamond" w:hAnsi="Garamond" w:cs="Times New Roman"/>
          <w:color w:val="000000"/>
          <w:sz w:val="26"/>
          <w:szCs w:val="26"/>
          <w:lang w:val="en-US"/>
        </w:rPr>
        <w:t>ini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menjadi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penting</w:t>
      </w:r>
      <w:proofErr w:type="spellEnd"/>
      <w:r w:rsidRPr="00421B67">
        <w:rPr>
          <w:rFonts w:ascii="Garamond" w:eastAsia="Garamond" w:hAnsi="Garamond" w:cs="Times New Roman"/>
          <w:color w:val="000000"/>
          <w:sz w:val="26"/>
          <w:szCs w:val="26"/>
          <w:lang w:val="en-US"/>
        </w:rPr>
        <w:t xml:space="preserve"> di </w:t>
      </w:r>
      <w:proofErr w:type="spellStart"/>
      <w:r w:rsidRPr="00421B67">
        <w:rPr>
          <w:rFonts w:ascii="Garamond" w:eastAsia="Garamond" w:hAnsi="Garamond" w:cs="Times New Roman"/>
          <w:color w:val="000000"/>
          <w:sz w:val="26"/>
          <w:szCs w:val="26"/>
          <w:lang w:val="en-US"/>
        </w:rPr>
        <w:t>tengah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tantangan</w:t>
      </w:r>
      <w:proofErr w:type="spellEnd"/>
      <w:r w:rsidRPr="00421B67">
        <w:rPr>
          <w:rFonts w:ascii="Garamond" w:eastAsia="Garamond" w:hAnsi="Garamond" w:cs="Times New Roman"/>
          <w:color w:val="000000"/>
          <w:sz w:val="26"/>
          <w:szCs w:val="26"/>
          <w:lang w:val="en-US"/>
        </w:rPr>
        <w:t xml:space="preserve"> era </w:t>
      </w:r>
      <w:proofErr w:type="spellStart"/>
      <w:r w:rsidRPr="00421B67">
        <w:rPr>
          <w:rFonts w:ascii="Garamond" w:eastAsia="Garamond" w:hAnsi="Garamond" w:cs="Times New Roman"/>
          <w:color w:val="000000"/>
          <w:sz w:val="26"/>
          <w:szCs w:val="26"/>
          <w:lang w:val="en-US"/>
        </w:rPr>
        <w:t>globalisasi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Sedangkan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untuk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manfaat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tercermin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dari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siswa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dalam</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pendidikan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diantaranya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ibadah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ruhul</w:t>
      </w:r>
      <w:proofErr w:type="spellEnd"/>
      <w:r w:rsidRPr="00421B67">
        <w:rPr>
          <w:rFonts w:ascii="Garamond" w:eastAsia="Garamond" w:hAnsi="Garamond" w:cs="Times New Roman"/>
          <w:color w:val="000000"/>
          <w:sz w:val="26"/>
          <w:szCs w:val="26"/>
          <w:lang w:val="en-US"/>
        </w:rPr>
        <w:t xml:space="preserve"> jihad,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akhlaq</w:t>
      </w:r>
      <w:proofErr w:type="spellEnd"/>
      <w:r w:rsidRPr="00421B67">
        <w:rPr>
          <w:rFonts w:ascii="Garamond" w:eastAsia="Garamond" w:hAnsi="Garamond" w:cs="Times New Roman"/>
          <w:color w:val="000000"/>
          <w:sz w:val="26"/>
          <w:szCs w:val="26"/>
          <w:lang w:val="en-US"/>
        </w:rPr>
        <w:t>/</w:t>
      </w:r>
      <w:proofErr w:type="spellStart"/>
      <w:r w:rsidRPr="00421B67">
        <w:rPr>
          <w:rFonts w:ascii="Garamond" w:eastAsia="Garamond" w:hAnsi="Garamond" w:cs="Times New Roman"/>
          <w:color w:val="000000"/>
          <w:sz w:val="26"/>
          <w:szCs w:val="26"/>
          <w:lang w:val="en-US"/>
        </w:rPr>
        <w:t>disiplin</w:t>
      </w:r>
      <w:proofErr w:type="spellEnd"/>
      <w:r w:rsidRPr="00421B67">
        <w:rPr>
          <w:rFonts w:ascii="Garamond" w:eastAsia="Garamond" w:hAnsi="Garamond" w:cs="Times New Roman"/>
          <w:color w:val="000000"/>
          <w:sz w:val="26"/>
          <w:szCs w:val="26"/>
          <w:lang w:val="en-US"/>
        </w:rPr>
        <w:t xml:space="preserve">, dan </w:t>
      </w:r>
      <w:proofErr w:type="spellStart"/>
      <w:r w:rsidRPr="00421B67">
        <w:rPr>
          <w:rFonts w:ascii="Garamond" w:eastAsia="Garamond" w:hAnsi="Garamond" w:cs="Times New Roman"/>
          <w:color w:val="000000"/>
          <w:sz w:val="26"/>
          <w:szCs w:val="26"/>
          <w:lang w:val="en-US"/>
        </w:rPr>
        <w:t>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keteladanan</w:t>
      </w:r>
      <w:proofErr w:type="spellEnd"/>
      <w:r w:rsidRPr="00421B67">
        <w:rPr>
          <w:rFonts w:ascii="Garamond" w:eastAsia="Garamond" w:hAnsi="Garamond" w:cs="Times New Roman"/>
          <w:color w:val="000000"/>
          <w:sz w:val="26"/>
          <w:szCs w:val="26"/>
          <w:lang w:val="en-US"/>
        </w:rPr>
        <w:t xml:space="preserve">. </w:t>
      </w:r>
    </w:p>
    <w:p w14:paraId="5B34D682" w14:textId="3EC08F88" w:rsidR="00B051E7" w:rsidRPr="00421B67" w:rsidRDefault="00CC1912"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demikian</w:t>
      </w:r>
      <w:proofErr w:type="spellEnd"/>
      <w:r w:rsidRPr="00421B67">
        <w:rPr>
          <w:rFonts w:ascii="Garamond" w:eastAsia="Garamond" w:hAnsi="Garamond" w:cs="Times New Roman"/>
          <w:color w:val="000000"/>
          <w:sz w:val="26"/>
          <w:szCs w:val="26"/>
          <w:lang w:val="en-US"/>
        </w:rPr>
        <w:t xml:space="preserve"> di SDIT Mutiara </w:t>
      </w:r>
      <w:proofErr w:type="spellStart"/>
      <w:r w:rsidRPr="00421B67">
        <w:rPr>
          <w:rFonts w:ascii="Garamond" w:eastAsia="Garamond" w:hAnsi="Garamond" w:cs="Times New Roman"/>
          <w:color w:val="000000"/>
          <w:sz w:val="26"/>
          <w:szCs w:val="26"/>
          <w:lang w:val="en-US"/>
        </w:rPr>
        <w:t>Rahmah</w:t>
      </w:r>
      <w:proofErr w:type="spellEnd"/>
      <w:r w:rsidRPr="00421B67">
        <w:rPr>
          <w:rFonts w:ascii="Garamond" w:eastAsia="Garamond" w:hAnsi="Garamond" w:cs="Times New Roman"/>
          <w:color w:val="000000"/>
          <w:sz w:val="26"/>
          <w:szCs w:val="26"/>
          <w:lang w:val="en-US"/>
        </w:rPr>
        <w:t xml:space="preserve"> Kota Balikpapan, </w:t>
      </w:r>
      <w:proofErr w:type="spellStart"/>
      <w:r w:rsidRPr="00421B67">
        <w:rPr>
          <w:rFonts w:ascii="Garamond" w:eastAsia="Garamond" w:hAnsi="Garamond" w:cs="Times New Roman"/>
          <w:color w:val="000000"/>
          <w:sz w:val="26"/>
          <w:szCs w:val="26"/>
          <w:lang w:val="en-US"/>
        </w:rPr>
        <w:t>bentuk</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dapat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berjalan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konsistensi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dengan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adanya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tiga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strategi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pendekatan</w:t>
      </w:r>
      <w:proofErr w:type="spellEnd"/>
      <w:r w:rsidRPr="00421B67">
        <w:rPr>
          <w:rFonts w:ascii="Garamond" w:eastAsia="Garamond" w:hAnsi="Garamond" w:cs="Times New Roman"/>
          <w:color w:val="000000"/>
          <w:sz w:val="26"/>
          <w:szCs w:val="26"/>
          <w:lang w:val="en-US"/>
        </w:rPr>
        <w:t xml:space="preserve"> yang </w:t>
      </w:r>
      <w:proofErr w:type="spellStart"/>
      <w:r w:rsidRPr="00421B67">
        <w:rPr>
          <w:rFonts w:ascii="Garamond" w:eastAsia="Garamond" w:hAnsi="Garamond" w:cs="Times New Roman"/>
          <w:color w:val="000000"/>
          <w:sz w:val="26"/>
          <w:szCs w:val="26"/>
          <w:lang w:val="en-US"/>
        </w:rPr>
        <w:t>telah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mendukung</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budaya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 xml:space="preserve"> di </w:t>
      </w:r>
      <w:proofErr w:type="spellStart"/>
      <w:r w:rsidRPr="00421B67">
        <w:rPr>
          <w:rFonts w:ascii="Garamond" w:eastAsia="Garamond" w:hAnsi="Garamond" w:cs="Times New Roman"/>
          <w:color w:val="000000"/>
          <w:sz w:val="26"/>
          <w:szCs w:val="26"/>
          <w:lang w:val="en-US"/>
        </w:rPr>
        <w:t>sekolah</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tersebut</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sehingga</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menghasilkan</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nilai-nilai</w:t>
      </w:r>
      <w:proofErr w:type="spellEnd"/>
      <w:r w:rsidRPr="00421B67">
        <w:rPr>
          <w:rFonts w:ascii="Garamond" w:eastAsia="Garamond" w:hAnsi="Garamond" w:cs="Times New Roman"/>
          <w:color w:val="000000"/>
          <w:sz w:val="26"/>
          <w:szCs w:val="26"/>
          <w:lang w:val="en-US"/>
        </w:rPr>
        <w:t xml:space="preserve"> </w:t>
      </w:r>
      <w:proofErr w:type="spellStart"/>
      <w:r w:rsidRPr="00421B67">
        <w:rPr>
          <w:rFonts w:ascii="Garamond" w:eastAsia="Garamond" w:hAnsi="Garamond" w:cs="Times New Roman"/>
          <w:color w:val="000000"/>
          <w:sz w:val="26"/>
          <w:szCs w:val="26"/>
          <w:lang w:val="en-US"/>
        </w:rPr>
        <w:t>religiusitas</w:t>
      </w:r>
      <w:proofErr w:type="spellEnd"/>
      <w:r w:rsidRPr="00421B67">
        <w:rPr>
          <w:rFonts w:ascii="Garamond" w:eastAsia="Garamond" w:hAnsi="Garamond" w:cs="Times New Roman"/>
          <w:color w:val="000000"/>
          <w:sz w:val="26"/>
          <w:szCs w:val="26"/>
          <w:lang w:val="en-US"/>
        </w:rPr>
        <w:t>.</w:t>
      </w:r>
    </w:p>
    <w:p w14:paraId="1516231A" w14:textId="77777777" w:rsidR="00B051E7" w:rsidRPr="00421B67" w:rsidRDefault="00B051E7"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0D4D692D" w14:textId="77777777" w:rsidR="00B051E7" w:rsidRPr="00421B67" w:rsidRDefault="00B051E7"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DC896D2" w14:textId="77777777" w:rsidR="00B051E7" w:rsidRPr="00421B67" w:rsidRDefault="00B051E7" w:rsidP="0024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34EEE53"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619BFB1"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4DBC576"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5E3329BD"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BD52ABF"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BD5E196"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073C2F9B"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2AFB0761" w14:textId="44FA330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D8471A7" w14:textId="6D08F2E6" w:rsidR="00CC1912" w:rsidRPr="00421B67" w:rsidRDefault="00CC191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0B5B5C97" w14:textId="4AFBCA39" w:rsidR="00CC1912" w:rsidRPr="00421B67" w:rsidRDefault="00CC191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3889BD7B" w14:textId="1736EA2F" w:rsidR="00CC1912" w:rsidRPr="00421B67" w:rsidRDefault="00CC191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30C2C007" w14:textId="3A4D93CD" w:rsidR="00CC1912" w:rsidRPr="00421B67" w:rsidRDefault="00CC191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D2BEF59" w14:textId="2989F4F0" w:rsidR="00CC1912" w:rsidRPr="00421B67" w:rsidRDefault="00CC191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6327C74" w14:textId="77777777" w:rsidR="00B051E7" w:rsidRPr="00421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bookmarkStart w:id="0" w:name="_GoBack"/>
      <w:bookmarkEnd w:id="0"/>
    </w:p>
    <w:p w14:paraId="30BC23B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rPr>
      </w:pPr>
      <w:r w:rsidRPr="00421B67">
        <w:rPr>
          <w:rFonts w:ascii="Garamond" w:eastAsia="Garamond" w:hAnsi="Garamond" w:cs="Garamond"/>
          <w:b/>
          <w:color w:val="000000"/>
          <w:sz w:val="26"/>
          <w:szCs w:val="26"/>
        </w:rPr>
        <w:lastRenderedPageBreak/>
        <w:t>DAFTAR PUSTAKA</w:t>
      </w:r>
    </w:p>
    <w:p w14:paraId="0A98A1A9" w14:textId="77777777" w:rsidR="00421B67" w:rsidRPr="00421B67" w:rsidRDefault="00421B6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p>
    <w:p w14:paraId="5AE0A571"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eastAsia="Cambria" w:hAnsi="Garamond" w:cs="Cambria"/>
          <w:b/>
          <w:color w:val="000000"/>
          <w:sz w:val="26"/>
          <w:szCs w:val="26"/>
        </w:rPr>
        <w:fldChar w:fldCharType="begin" w:fldLock="1"/>
      </w:r>
      <w:r w:rsidRPr="00421B67">
        <w:rPr>
          <w:rFonts w:ascii="Garamond" w:eastAsia="Cambria" w:hAnsi="Garamond" w:cs="Cambria"/>
          <w:b/>
          <w:color w:val="000000"/>
          <w:sz w:val="26"/>
          <w:szCs w:val="26"/>
        </w:rPr>
        <w:instrText xml:space="preserve">ADDIN Mendeley Bibliography CSL_BIBLIOGRAPHY </w:instrText>
      </w:r>
      <w:r w:rsidRPr="00421B67">
        <w:rPr>
          <w:rFonts w:ascii="Garamond" w:eastAsia="Cambria" w:hAnsi="Garamond" w:cs="Cambria"/>
          <w:b/>
          <w:color w:val="000000"/>
          <w:sz w:val="26"/>
          <w:szCs w:val="26"/>
        </w:rPr>
        <w:fldChar w:fldCharType="separate"/>
      </w:r>
      <w:r w:rsidRPr="00421B67">
        <w:rPr>
          <w:rFonts w:ascii="Garamond" w:hAnsi="Garamond"/>
          <w:noProof/>
          <w:sz w:val="26"/>
          <w:szCs w:val="26"/>
        </w:rPr>
        <w:t xml:space="preserve">Abdurrahman, M. A. F. N., &amp; Putri, R. A. (2024). </w:t>
      </w:r>
      <w:r w:rsidRPr="00421B67">
        <w:rPr>
          <w:rFonts w:ascii="Garamond" w:hAnsi="Garamond"/>
          <w:i/>
          <w:iCs/>
          <w:noProof/>
          <w:sz w:val="26"/>
          <w:szCs w:val="26"/>
        </w:rPr>
        <w:t>Konseling Lintas Budaya</w:t>
      </w:r>
      <w:r w:rsidRPr="00421B67">
        <w:rPr>
          <w:rFonts w:ascii="Garamond" w:hAnsi="Garamond"/>
          <w:noProof/>
          <w:sz w:val="26"/>
          <w:szCs w:val="26"/>
        </w:rPr>
        <w:t>. Medan: umsu press.</w:t>
      </w:r>
    </w:p>
    <w:p w14:paraId="7737CA99"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Amiyah, F., &amp; Subiyantoro, H. (2020). Membangun Budaya Religius Siswa Melalui Kegiatan Sekolah di Lingkungan SMA Sunan Ampel. </w:t>
      </w:r>
      <w:r w:rsidRPr="00421B67">
        <w:rPr>
          <w:rFonts w:ascii="Garamond" w:hAnsi="Garamond"/>
          <w:i/>
          <w:iCs/>
          <w:noProof/>
          <w:sz w:val="26"/>
          <w:szCs w:val="26"/>
        </w:rPr>
        <w:t>INSPIRASI</w:t>
      </w:r>
      <w:r w:rsidRPr="00421B67">
        <w:rPr>
          <w:rFonts w:ascii="Times New Roman" w:hAnsi="Times New Roman" w:cs="Times New Roman"/>
          <w:i/>
          <w:iCs/>
          <w:noProof/>
          <w:sz w:val="26"/>
          <w:szCs w:val="26"/>
        </w:rPr>
        <w:t> </w:t>
      </w:r>
      <w:r w:rsidRPr="00421B67">
        <w:rPr>
          <w:rFonts w:ascii="Garamond" w:hAnsi="Garamond"/>
          <w:i/>
          <w:iCs/>
          <w:noProof/>
          <w:sz w:val="26"/>
          <w:szCs w:val="26"/>
        </w:rPr>
        <w:t>; Jurnal Ilmu-Ilmu Sosial</w:t>
      </w:r>
      <w:r w:rsidRPr="00421B67">
        <w:rPr>
          <w:rFonts w:ascii="Garamond" w:hAnsi="Garamond"/>
          <w:noProof/>
          <w:sz w:val="26"/>
          <w:szCs w:val="26"/>
        </w:rPr>
        <w:t xml:space="preserve">, </w:t>
      </w:r>
      <w:r w:rsidRPr="00421B67">
        <w:rPr>
          <w:rFonts w:ascii="Garamond" w:hAnsi="Garamond"/>
          <w:i/>
          <w:iCs/>
          <w:noProof/>
          <w:sz w:val="26"/>
          <w:szCs w:val="26"/>
        </w:rPr>
        <w:t>17</w:t>
      </w:r>
      <w:r w:rsidRPr="00421B67">
        <w:rPr>
          <w:rFonts w:ascii="Garamond" w:hAnsi="Garamond"/>
          <w:noProof/>
          <w:sz w:val="26"/>
          <w:szCs w:val="26"/>
        </w:rPr>
        <w:t>(2), 346–347.</w:t>
      </w:r>
    </w:p>
    <w:p w14:paraId="326434A9"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Auliya, M. W. (2021). </w:t>
      </w:r>
      <w:r w:rsidRPr="00421B67">
        <w:rPr>
          <w:rFonts w:ascii="Garamond" w:hAnsi="Garamond"/>
          <w:i/>
          <w:iCs/>
          <w:noProof/>
          <w:sz w:val="26"/>
          <w:szCs w:val="26"/>
        </w:rPr>
        <w:t>Jum’ah Berkah (amalan-amalan dahsyat di hari Jum’ah untuk kemakmuran dan keberkahan hidup)</w:t>
      </w:r>
      <w:r w:rsidRPr="00421B67">
        <w:rPr>
          <w:rFonts w:ascii="Garamond" w:hAnsi="Garamond"/>
          <w:noProof/>
          <w:sz w:val="26"/>
          <w:szCs w:val="26"/>
        </w:rPr>
        <w:t>. Yogyakarta: Araska Publisher.</w:t>
      </w:r>
    </w:p>
    <w:p w14:paraId="49451295"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Azhari, D. S. (2021). Konsep Pendidikan Islam Menurut Imam Al-Ghazali. </w:t>
      </w:r>
      <w:r w:rsidRPr="00421B67">
        <w:rPr>
          <w:rFonts w:ascii="Garamond" w:hAnsi="Garamond"/>
          <w:i/>
          <w:iCs/>
          <w:noProof/>
          <w:sz w:val="26"/>
          <w:szCs w:val="26"/>
        </w:rPr>
        <w:t>Review Pendidikan Dan Pengajaran</w:t>
      </w:r>
      <w:r w:rsidRPr="00421B67">
        <w:rPr>
          <w:rFonts w:ascii="Garamond" w:hAnsi="Garamond"/>
          <w:noProof/>
          <w:sz w:val="26"/>
          <w:szCs w:val="26"/>
        </w:rPr>
        <w:t xml:space="preserve">, </w:t>
      </w:r>
      <w:r w:rsidRPr="00421B67">
        <w:rPr>
          <w:rFonts w:ascii="Garamond" w:hAnsi="Garamond"/>
          <w:i/>
          <w:iCs/>
          <w:noProof/>
          <w:sz w:val="26"/>
          <w:szCs w:val="26"/>
        </w:rPr>
        <w:t>4</w:t>
      </w:r>
      <w:r w:rsidRPr="00421B67">
        <w:rPr>
          <w:rFonts w:ascii="Garamond" w:hAnsi="Garamond"/>
          <w:noProof/>
          <w:sz w:val="26"/>
          <w:szCs w:val="26"/>
        </w:rPr>
        <w:t>(2), 271–278.</w:t>
      </w:r>
    </w:p>
    <w:p w14:paraId="79E6BA23"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Danim, P. D. S. (2024). </w:t>
      </w:r>
      <w:r w:rsidRPr="00421B67">
        <w:rPr>
          <w:rFonts w:ascii="Garamond" w:hAnsi="Garamond"/>
          <w:i/>
          <w:iCs/>
          <w:noProof/>
          <w:sz w:val="26"/>
          <w:szCs w:val="26"/>
        </w:rPr>
        <w:t>Teori Belajar Dan Pembelajaran di Perguruan Tinggi</w:t>
      </w:r>
      <w:r w:rsidRPr="00421B67">
        <w:rPr>
          <w:rFonts w:ascii="Garamond" w:hAnsi="Garamond"/>
          <w:noProof/>
          <w:sz w:val="26"/>
          <w:szCs w:val="26"/>
        </w:rPr>
        <w:t>. Jawa Tengah: Wawasan Ilmu.</w:t>
      </w:r>
    </w:p>
    <w:p w14:paraId="237FD304"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Ilyas, M. (2020). Metode Muraja’ah dalam Menjaga Hafalan Al-Qur’an. </w:t>
      </w:r>
      <w:r w:rsidRPr="00421B67">
        <w:rPr>
          <w:rFonts w:ascii="Garamond" w:hAnsi="Garamond"/>
          <w:i/>
          <w:iCs/>
          <w:noProof/>
          <w:sz w:val="26"/>
          <w:szCs w:val="26"/>
        </w:rPr>
        <w:t>AL-LIQO: Jurnal Pendidikan Islam</w:t>
      </w:r>
      <w:r w:rsidRPr="00421B67">
        <w:rPr>
          <w:rFonts w:ascii="Garamond" w:hAnsi="Garamond"/>
          <w:noProof/>
          <w:sz w:val="26"/>
          <w:szCs w:val="26"/>
        </w:rPr>
        <w:t xml:space="preserve">, </w:t>
      </w:r>
      <w:r w:rsidRPr="00421B67">
        <w:rPr>
          <w:rFonts w:ascii="Garamond" w:hAnsi="Garamond"/>
          <w:i/>
          <w:iCs/>
          <w:noProof/>
          <w:sz w:val="26"/>
          <w:szCs w:val="26"/>
        </w:rPr>
        <w:t>5</w:t>
      </w:r>
      <w:r w:rsidRPr="00421B67">
        <w:rPr>
          <w:rFonts w:ascii="Garamond" w:hAnsi="Garamond"/>
          <w:noProof/>
          <w:sz w:val="26"/>
          <w:szCs w:val="26"/>
        </w:rPr>
        <w:t>(1), 1, 1-24.</w:t>
      </w:r>
    </w:p>
    <w:p w14:paraId="79CF157E"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Lestarani &amp; Karmila, L. S. et al., (2021). </w:t>
      </w:r>
      <w:r w:rsidRPr="00421B67">
        <w:rPr>
          <w:rFonts w:ascii="Garamond" w:hAnsi="Garamond"/>
          <w:i/>
          <w:iCs/>
          <w:noProof/>
          <w:sz w:val="26"/>
          <w:szCs w:val="26"/>
        </w:rPr>
        <w:t>Pendidikan Karakter</w:t>
      </w:r>
      <w:r w:rsidRPr="00421B67">
        <w:rPr>
          <w:rFonts w:ascii="Garamond" w:hAnsi="Garamond"/>
          <w:noProof/>
          <w:sz w:val="26"/>
          <w:szCs w:val="26"/>
        </w:rPr>
        <w:t>. Padang: Azzia Karya Bersama.</w:t>
      </w:r>
    </w:p>
    <w:p w14:paraId="18788933"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Lestari, H. (2023). Gambaran Perilaku Penggunaan Gadget Pada Anak Usia Dini di Kota Kendari. </w:t>
      </w:r>
      <w:r w:rsidRPr="00421B67">
        <w:rPr>
          <w:rFonts w:ascii="Garamond" w:hAnsi="Garamond"/>
          <w:i/>
          <w:iCs/>
          <w:noProof/>
          <w:sz w:val="26"/>
          <w:szCs w:val="26"/>
        </w:rPr>
        <w:t>Preventif Journal</w:t>
      </w:r>
      <w:r w:rsidRPr="00421B67">
        <w:rPr>
          <w:rFonts w:ascii="Garamond" w:hAnsi="Garamond"/>
          <w:noProof/>
          <w:sz w:val="26"/>
          <w:szCs w:val="26"/>
        </w:rPr>
        <w:t xml:space="preserve">, </w:t>
      </w:r>
      <w:r w:rsidRPr="00421B67">
        <w:rPr>
          <w:rFonts w:ascii="Garamond" w:hAnsi="Garamond"/>
          <w:i/>
          <w:iCs/>
          <w:noProof/>
          <w:sz w:val="26"/>
          <w:szCs w:val="26"/>
        </w:rPr>
        <w:t>7</w:t>
      </w:r>
      <w:r w:rsidRPr="00421B67">
        <w:rPr>
          <w:rFonts w:ascii="Garamond" w:hAnsi="Garamond"/>
          <w:noProof/>
          <w:sz w:val="26"/>
          <w:szCs w:val="26"/>
        </w:rPr>
        <w:t>(2), 50–54.</w:t>
      </w:r>
    </w:p>
    <w:p w14:paraId="633417E8"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Marcela, W. (2022). Peran Kepala Sekolah dalam Menciptakan Budaya Religius Guna Meningkatkan Pendidikan Karakter di Sekolah (Studi Kasus di SMPN 1 Rengasdengklok). </w:t>
      </w:r>
      <w:r w:rsidRPr="00421B67">
        <w:rPr>
          <w:rFonts w:ascii="Garamond" w:hAnsi="Garamond"/>
          <w:i/>
          <w:iCs/>
          <w:noProof/>
          <w:sz w:val="26"/>
          <w:szCs w:val="26"/>
        </w:rPr>
        <w:t>Jurnal Pendidikan Dan Konseling</w:t>
      </w:r>
      <w:r w:rsidRPr="00421B67">
        <w:rPr>
          <w:rFonts w:ascii="Garamond" w:hAnsi="Garamond"/>
          <w:noProof/>
          <w:sz w:val="26"/>
          <w:szCs w:val="26"/>
        </w:rPr>
        <w:t xml:space="preserve">, </w:t>
      </w:r>
      <w:r w:rsidRPr="00421B67">
        <w:rPr>
          <w:rFonts w:ascii="Garamond" w:hAnsi="Garamond"/>
          <w:i/>
          <w:iCs/>
          <w:noProof/>
          <w:sz w:val="26"/>
          <w:szCs w:val="26"/>
        </w:rPr>
        <w:t>4</w:t>
      </w:r>
      <w:r w:rsidRPr="00421B67">
        <w:rPr>
          <w:rFonts w:ascii="Garamond" w:hAnsi="Garamond"/>
          <w:noProof/>
          <w:sz w:val="26"/>
          <w:szCs w:val="26"/>
        </w:rPr>
        <w:t>(4), 3071–3077.</w:t>
      </w:r>
    </w:p>
    <w:p w14:paraId="608609D4"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Prasetia, D. I. (2022). </w:t>
      </w:r>
      <w:r w:rsidRPr="00421B67">
        <w:rPr>
          <w:rFonts w:ascii="Garamond" w:hAnsi="Garamond"/>
          <w:i/>
          <w:iCs/>
          <w:noProof/>
          <w:sz w:val="26"/>
          <w:szCs w:val="26"/>
        </w:rPr>
        <w:t>Metodologi Penelitian Pendekatan Teori dan Praktik</w:t>
      </w:r>
      <w:r w:rsidRPr="00421B67">
        <w:rPr>
          <w:rFonts w:ascii="Garamond" w:hAnsi="Garamond"/>
          <w:noProof/>
          <w:sz w:val="26"/>
          <w:szCs w:val="26"/>
        </w:rPr>
        <w:t>. Banda Aceh: umsu p</w:t>
      </w:r>
    </w:p>
    <w:p w14:paraId="1133EF19"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Purnomosidi &amp; Musslifah, A. R. (2022). </w:t>
      </w:r>
      <w:r w:rsidRPr="00421B67">
        <w:rPr>
          <w:rFonts w:ascii="Garamond" w:hAnsi="Garamond"/>
          <w:i/>
          <w:iCs/>
          <w:noProof/>
          <w:sz w:val="26"/>
          <w:szCs w:val="26"/>
        </w:rPr>
        <w:t>Buku Referensi Kesehjateraan Psikologis Dengan Sholat Dhuha</w:t>
      </w:r>
      <w:r w:rsidRPr="00421B67">
        <w:rPr>
          <w:rFonts w:ascii="Garamond" w:hAnsi="Garamond"/>
          <w:noProof/>
          <w:sz w:val="26"/>
          <w:szCs w:val="26"/>
        </w:rPr>
        <w:t>. Kediri: Lembaga Chakra Brahmanda Lentera.</w:t>
      </w:r>
    </w:p>
    <w:p w14:paraId="106846D6"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Rahmawati, U., Tsuroyya, N., &amp; Mustagfiroh. (2020). Model Penguatan Agama Melalui Budaya Religius. </w:t>
      </w:r>
      <w:r w:rsidRPr="00421B67">
        <w:rPr>
          <w:rFonts w:ascii="Garamond" w:hAnsi="Garamond"/>
          <w:i/>
          <w:iCs/>
          <w:noProof/>
          <w:sz w:val="26"/>
          <w:szCs w:val="26"/>
        </w:rPr>
        <w:t>Jurnal MUDARRISUNA</w:t>
      </w:r>
      <w:r w:rsidRPr="00421B67">
        <w:rPr>
          <w:rFonts w:ascii="Garamond" w:hAnsi="Garamond"/>
          <w:noProof/>
          <w:sz w:val="26"/>
          <w:szCs w:val="26"/>
        </w:rPr>
        <w:t xml:space="preserve">, </w:t>
      </w:r>
      <w:r w:rsidRPr="00421B67">
        <w:rPr>
          <w:rFonts w:ascii="Garamond" w:hAnsi="Garamond"/>
          <w:i/>
          <w:iCs/>
          <w:noProof/>
          <w:sz w:val="26"/>
          <w:szCs w:val="26"/>
        </w:rPr>
        <w:t>10</w:t>
      </w:r>
      <w:r w:rsidRPr="00421B67">
        <w:rPr>
          <w:rFonts w:ascii="Garamond" w:hAnsi="Garamond"/>
          <w:noProof/>
          <w:sz w:val="26"/>
          <w:szCs w:val="26"/>
        </w:rPr>
        <w:t>(3), 497.</w:t>
      </w:r>
    </w:p>
    <w:p w14:paraId="0B722E6D"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Rohmah, F. N. (2024). Meningkatnya Perundungan Anak yang Terjadi Sepanjang 2022. Retrieved from https://tirto.id/meningkatnya-perundungan-anak-yang-terjadi-sepanjang-2022-gV7R#google_vignette</w:t>
      </w:r>
    </w:p>
    <w:p w14:paraId="366BC54B"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lastRenderedPageBreak/>
        <w:t xml:space="preserve">Rokim, Ahadiyah, W., &amp; Muafah, L. Z. (2021). </w:t>
      </w:r>
      <w:r w:rsidRPr="00421B67">
        <w:rPr>
          <w:rFonts w:ascii="Garamond" w:hAnsi="Garamond"/>
          <w:i/>
          <w:iCs/>
          <w:noProof/>
          <w:sz w:val="26"/>
          <w:szCs w:val="26"/>
        </w:rPr>
        <w:t>Solusi Mudah &amp; Menyenangkan Belajar Al-Qur’an</w:t>
      </w:r>
      <w:r w:rsidRPr="00421B67">
        <w:rPr>
          <w:rFonts w:ascii="Garamond" w:hAnsi="Garamond"/>
          <w:noProof/>
          <w:sz w:val="26"/>
          <w:szCs w:val="26"/>
        </w:rPr>
        <w:t>. Lamongan: Nawa Litera Publishing.</w:t>
      </w:r>
    </w:p>
    <w:p w14:paraId="5F7CA2D7"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Muhandis, &amp; Sutoyo, et al., (2020). </w:t>
      </w:r>
      <w:r w:rsidRPr="00421B67">
        <w:rPr>
          <w:rFonts w:ascii="Garamond" w:hAnsi="Garamond"/>
          <w:i/>
          <w:iCs/>
          <w:noProof/>
          <w:sz w:val="26"/>
          <w:szCs w:val="26"/>
        </w:rPr>
        <w:t>Dinamika Psikologi Pendidikan Islam</w:t>
      </w:r>
      <w:r w:rsidRPr="00421B67">
        <w:rPr>
          <w:rFonts w:ascii="Garamond" w:hAnsi="Garamond"/>
          <w:noProof/>
          <w:sz w:val="26"/>
          <w:szCs w:val="26"/>
        </w:rPr>
        <w:t>. WADE Group.</w:t>
      </w:r>
    </w:p>
    <w:p w14:paraId="4B7FEEB7"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Setyawan. (2023). Epistemologi Waktu Pagi Dalam Al-Qur’an (Hikmah Pembagian Waktu Pagi: Sahur, Fajr, Subuh dan Dhuha). </w:t>
      </w:r>
      <w:r w:rsidRPr="00421B67">
        <w:rPr>
          <w:rFonts w:ascii="Garamond" w:hAnsi="Garamond"/>
          <w:i/>
          <w:iCs/>
          <w:noProof/>
          <w:sz w:val="26"/>
          <w:szCs w:val="26"/>
        </w:rPr>
        <w:t>Kordinat:Jurnal Komunikasi Antar Perguruan Tinggi Agama Islam</w:t>
      </w:r>
      <w:r w:rsidRPr="00421B67">
        <w:rPr>
          <w:rFonts w:ascii="Garamond" w:hAnsi="Garamond"/>
          <w:noProof/>
          <w:sz w:val="26"/>
          <w:szCs w:val="26"/>
        </w:rPr>
        <w:t xml:space="preserve">, </w:t>
      </w:r>
      <w:r w:rsidRPr="00421B67">
        <w:rPr>
          <w:rFonts w:ascii="Garamond" w:hAnsi="Garamond"/>
          <w:i/>
          <w:iCs/>
          <w:noProof/>
          <w:sz w:val="26"/>
          <w:szCs w:val="26"/>
        </w:rPr>
        <w:t>XXII</w:t>
      </w:r>
      <w:r w:rsidRPr="00421B67">
        <w:rPr>
          <w:rFonts w:ascii="Garamond" w:hAnsi="Garamond"/>
          <w:noProof/>
          <w:sz w:val="26"/>
          <w:szCs w:val="26"/>
        </w:rPr>
        <w:t>(1), 121.</w:t>
      </w:r>
    </w:p>
    <w:p w14:paraId="05F5CFCE" w14:textId="77777777" w:rsidR="00CC1912" w:rsidRPr="00421B67" w:rsidRDefault="00CC1912" w:rsidP="00CC1912">
      <w:pPr>
        <w:widowControl w:val="0"/>
        <w:autoSpaceDE w:val="0"/>
        <w:autoSpaceDN w:val="0"/>
        <w:adjustRightInd w:val="0"/>
        <w:ind w:left="480" w:hanging="480"/>
        <w:jc w:val="both"/>
        <w:rPr>
          <w:rFonts w:ascii="Garamond" w:hAnsi="Garamond"/>
          <w:noProof/>
          <w:sz w:val="26"/>
          <w:szCs w:val="26"/>
        </w:rPr>
      </w:pPr>
      <w:r w:rsidRPr="00421B67">
        <w:rPr>
          <w:rFonts w:ascii="Garamond" w:hAnsi="Garamond"/>
          <w:noProof/>
          <w:sz w:val="26"/>
          <w:szCs w:val="26"/>
        </w:rPr>
        <w:t xml:space="preserve">Syaroh, L. D. M., &amp; Mizani, Z. M. (2020). Membentuk Karakter Religius dengan Pembiasaan Perilaku Religi di Sekolah: Studi di SMA Negri 3 Ponorogo. </w:t>
      </w:r>
      <w:r w:rsidRPr="00421B67">
        <w:rPr>
          <w:rFonts w:ascii="Garamond" w:hAnsi="Garamond"/>
          <w:i/>
          <w:iCs/>
          <w:noProof/>
          <w:sz w:val="26"/>
          <w:szCs w:val="26"/>
        </w:rPr>
        <w:t>JIES: Of Islamic Education Stuidens</w:t>
      </w:r>
      <w:r w:rsidRPr="00421B67">
        <w:rPr>
          <w:rFonts w:ascii="Garamond" w:hAnsi="Garamond"/>
          <w:noProof/>
          <w:sz w:val="26"/>
          <w:szCs w:val="26"/>
        </w:rPr>
        <w:t xml:space="preserve">, </w:t>
      </w:r>
      <w:r w:rsidRPr="00421B67">
        <w:rPr>
          <w:rFonts w:ascii="Garamond" w:hAnsi="Garamond"/>
          <w:i/>
          <w:iCs/>
          <w:noProof/>
          <w:sz w:val="26"/>
          <w:szCs w:val="26"/>
        </w:rPr>
        <w:t>3</w:t>
      </w:r>
      <w:r w:rsidRPr="00421B67">
        <w:rPr>
          <w:rFonts w:ascii="Garamond" w:hAnsi="Garamond"/>
          <w:noProof/>
          <w:sz w:val="26"/>
          <w:szCs w:val="26"/>
        </w:rPr>
        <w:t>(1), 80.</w:t>
      </w:r>
    </w:p>
    <w:p w14:paraId="594CC36E" w14:textId="4231C5D6" w:rsidR="00A413B2" w:rsidRPr="00421B67" w:rsidRDefault="00CC1912" w:rsidP="00CC1912">
      <w:pPr>
        <w:pStyle w:val="NormalWeb"/>
        <w:spacing w:before="0" w:beforeAutospacing="0" w:after="0" w:afterAutospacing="0" w:line="276" w:lineRule="auto"/>
        <w:ind w:left="284"/>
        <w:jc w:val="both"/>
        <w:rPr>
          <w:rFonts w:ascii="Garamond" w:hAnsi="Garamond"/>
          <w:sz w:val="26"/>
          <w:szCs w:val="26"/>
        </w:rPr>
      </w:pPr>
      <w:r w:rsidRPr="00421B67">
        <w:rPr>
          <w:rFonts w:ascii="Garamond" w:eastAsia="Cambria" w:hAnsi="Garamond" w:cs="Cambria"/>
          <w:b/>
          <w:color w:val="000000"/>
          <w:sz w:val="26"/>
          <w:szCs w:val="26"/>
        </w:rPr>
        <w:fldChar w:fldCharType="end"/>
      </w:r>
    </w:p>
    <w:sectPr w:rsidR="00A413B2" w:rsidRPr="00421B67" w:rsidSect="00D77D13">
      <w:headerReference w:type="default" r:id="rId11"/>
      <w:footerReference w:type="default" r:id="rId12"/>
      <w:pgSz w:w="12240" w:h="15840" w:code="1"/>
      <w:pgMar w:top="1701" w:right="1134" w:bottom="1134" w:left="2268" w:header="794" w:footer="709" w:gutter="0"/>
      <w:pgNumType w:start="2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7893" w14:textId="77777777" w:rsidR="0049099C" w:rsidRDefault="0049099C" w:rsidP="00CB646B">
      <w:pPr>
        <w:spacing w:after="0" w:line="240" w:lineRule="auto"/>
      </w:pPr>
      <w:r>
        <w:separator/>
      </w:r>
    </w:p>
  </w:endnote>
  <w:endnote w:type="continuationSeparator" w:id="0">
    <w:p w14:paraId="704BE497" w14:textId="77777777" w:rsidR="0049099C" w:rsidRDefault="0049099C"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459723"/>
      <w:docPartObj>
        <w:docPartGallery w:val="Page Numbers (Bottom of Page)"/>
        <w:docPartUnique/>
      </w:docPartObj>
    </w:sdtPr>
    <w:sdtEndPr>
      <w:rPr>
        <w:noProof/>
      </w:rPr>
    </w:sdtEndPr>
    <w:sdtContent>
      <w:p w14:paraId="1B90F256" w14:textId="76A87392" w:rsidR="00D77D13" w:rsidRDefault="00D77D13">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FA016A0"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A9DED" w14:textId="77777777" w:rsidR="0049099C" w:rsidRDefault="0049099C" w:rsidP="00CB646B">
      <w:pPr>
        <w:spacing w:after="0" w:line="240" w:lineRule="auto"/>
      </w:pPr>
      <w:r>
        <w:separator/>
      </w:r>
    </w:p>
  </w:footnote>
  <w:footnote w:type="continuationSeparator" w:id="0">
    <w:p w14:paraId="3E782EEA" w14:textId="77777777" w:rsidR="0049099C" w:rsidRDefault="0049099C" w:rsidP="00CB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68E58121"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D77D13">
      <w:rPr>
        <w:rFonts w:ascii="Garamond" w:eastAsia="Garamond" w:hAnsi="Garamond" w:cs="Garamond"/>
        <w:b/>
        <w:lang w:val="en-US"/>
      </w:rPr>
      <w:t>6</w:t>
    </w:r>
    <w:r>
      <w:rPr>
        <w:rFonts w:ascii="Garamond" w:eastAsia="Garamond" w:hAnsi="Garamond" w:cs="Garamond"/>
        <w:b/>
      </w:rPr>
      <w:t>, Number 2, Desember 202</w:t>
    </w:r>
    <w:r w:rsidR="00D77D13">
      <w:rPr>
        <w:rFonts w:ascii="Garamond" w:eastAsia="Garamond" w:hAnsi="Garamond" w:cs="Garamond"/>
        <w:b/>
        <w:lang w:val="en-US"/>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55F4E"/>
    <w:multiLevelType w:val="hybridMultilevel"/>
    <w:tmpl w:val="4334A064"/>
    <w:lvl w:ilvl="0" w:tplc="A1801DDC">
      <w:start w:val="1"/>
      <w:numFmt w:val="lowerLetter"/>
      <w:lvlText w:val="%1)"/>
      <w:lvlJc w:val="left"/>
      <w:pPr>
        <w:ind w:left="720" w:hanging="360"/>
      </w:pPr>
      <w:rPr>
        <w:rFonts w:ascii="Garamond" w:eastAsia="Garamond"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54EEF"/>
    <w:multiLevelType w:val="hybridMultilevel"/>
    <w:tmpl w:val="2188C138"/>
    <w:lvl w:ilvl="0" w:tplc="F5F44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5161C"/>
    <w:multiLevelType w:val="hybridMultilevel"/>
    <w:tmpl w:val="AB72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DC7510"/>
    <w:multiLevelType w:val="hybridMultilevel"/>
    <w:tmpl w:val="54968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211A2"/>
    <w:multiLevelType w:val="hybridMultilevel"/>
    <w:tmpl w:val="BDD87B38"/>
    <w:lvl w:ilvl="0" w:tplc="78C0C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61C44"/>
    <w:multiLevelType w:val="hybridMultilevel"/>
    <w:tmpl w:val="9970F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1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54C96"/>
    <w:rsid w:val="000E1A1B"/>
    <w:rsid w:val="000F46B8"/>
    <w:rsid w:val="002440FA"/>
    <w:rsid w:val="00246FAB"/>
    <w:rsid w:val="00260DAF"/>
    <w:rsid w:val="002A1204"/>
    <w:rsid w:val="002C0BB1"/>
    <w:rsid w:val="00315A96"/>
    <w:rsid w:val="00347019"/>
    <w:rsid w:val="00421B67"/>
    <w:rsid w:val="00454368"/>
    <w:rsid w:val="0049099C"/>
    <w:rsid w:val="004C7640"/>
    <w:rsid w:val="00500A22"/>
    <w:rsid w:val="005260E0"/>
    <w:rsid w:val="005A74CF"/>
    <w:rsid w:val="00637CAE"/>
    <w:rsid w:val="006463C6"/>
    <w:rsid w:val="00694D5F"/>
    <w:rsid w:val="006B16CB"/>
    <w:rsid w:val="006B25BD"/>
    <w:rsid w:val="007B1069"/>
    <w:rsid w:val="00806466"/>
    <w:rsid w:val="00812A0B"/>
    <w:rsid w:val="00842EC9"/>
    <w:rsid w:val="00881E69"/>
    <w:rsid w:val="0090543B"/>
    <w:rsid w:val="009463A9"/>
    <w:rsid w:val="00976ACA"/>
    <w:rsid w:val="00A413B2"/>
    <w:rsid w:val="00A75392"/>
    <w:rsid w:val="00AE3A77"/>
    <w:rsid w:val="00B051E7"/>
    <w:rsid w:val="00B272A5"/>
    <w:rsid w:val="00B512D6"/>
    <w:rsid w:val="00BC66B3"/>
    <w:rsid w:val="00C542AC"/>
    <w:rsid w:val="00CB160C"/>
    <w:rsid w:val="00CB646B"/>
    <w:rsid w:val="00CC1912"/>
    <w:rsid w:val="00D77D13"/>
    <w:rsid w:val="00E23EE7"/>
    <w:rsid w:val="00EA74BE"/>
    <w:rsid w:val="00F27532"/>
    <w:rsid w:val="00FA5CEE"/>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styleId="Emphasis">
    <w:name w:val="Emphasis"/>
    <w:basedOn w:val="DefaultParagraphFont"/>
    <w:uiPriority w:val="20"/>
    <w:qFormat/>
    <w:rsid w:val="00FA5CEE"/>
    <w:rPr>
      <w:i/>
      <w:iCs/>
    </w:rPr>
  </w:style>
  <w:style w:type="paragraph" w:customStyle="1" w:styleId="StyleE-JOURNALAbstrakKeywordsBold">
    <w:name w:val="Style E-JOURNAL_AbstrakKeywords + Bold"/>
    <w:basedOn w:val="Normal"/>
    <w:rsid w:val="00CC1912"/>
    <w:pPr>
      <w:spacing w:before="120" w:after="120" w:line="240" w:lineRule="auto"/>
      <w:jc w:val="both"/>
    </w:pPr>
    <w:rPr>
      <w:rFonts w:ascii="Times New Roman" w:eastAsia="Times New Roman" w:hAnsi="Times New Roman" w:cs="Times New Roman"/>
      <w:b/>
      <w:bCs/>
      <w:i/>
      <w:i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finamalia5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asbibpp1@gmail.com" TargetMode="External"/><Relationship Id="rId4" Type="http://schemas.openxmlformats.org/officeDocument/2006/relationships/settings" Target="settings.xml"/><Relationship Id="rId9" Type="http://schemas.openxmlformats.org/officeDocument/2006/relationships/hyperlink" Target="mailto:elsa.stitba8@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8AF4-772E-47EA-847D-A2E6046A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2025-11-26T01:07:00Z</dcterms:created>
  <dcterms:modified xsi:type="dcterms:W3CDTF">2025-11-29T14:57:00Z</dcterms:modified>
</cp:coreProperties>
</file>